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Dobré srdce Krnova tentokrát bilo pro Tomáše</w:t>
      </w:r>
    </w:p>
    <w:p>
      <w:pPr/>
      <w:r>
        <w:rPr/>
        <w:t xml:space="preserve">Dobré srdce Krnova pomáhá už 3. rokem. Jako první přispěla zdravotně postiženému Tomášovi na speciální počítač na ovládání očima 20 tisíci korunami radnice. Tedy pětinou z celkové částky. Další peníze se vybíraly na stejnojmenné charitativní akci.</w:t>
      </w:r>
    </w:p>
    <w:p>
      <w:pPr/>
      <w:r>
        <w:rPr/>
        <w:t xml:space="preserve">“Celkový koncept je určený nejen proto, aby jsme žili kulturou ve městě, ale také aby jsme pomáhali lidem, kteří nemůžou tou kulturou žít a myslím, že se nám daří zapojovat do toho postupně i místní firmy,” uvádí Jan Krkoška, místostarosta Krnova </w:t>
      </w:r>
    </w:p>
    <w:p>
      <w:pPr/>
      <w:r>
        <w:rPr/>
        <w:t xml:space="preserve">“Doufám, že lidé přijdou a budou ochotni přispět. Pro děti je tady nachystaný zajímavý program, který letos je laděný do sportovna, takže jsou tady různé disciplíny pro menší i pro starší, Xbox zóny a já jsem docela zvědavý teda na pěnovou bitvu,” říká Michal Brunclík, místostarosta Krnova</w:t>
      </w:r>
    </w:p>
    <w:p>
      <w:pPr/>
      <w:r>
        <w:rPr/>
        <w:t xml:space="preserve">Lidé si tady mohli zasportovat přímo s olympioniky Jiřím Magálem a Bohdanem Ulihrachem a do světa skateboardu je zasvětil mistr světa ve freerideru Jan Jílek. V doprovodném programu vystoupil populární zpěvák Tom Artway a kapela Burma Jones.</w:t>
      </w:r>
    </w:p>
    <w:p>
      <w:pPr/>
      <w:r>
        <w:rPr/>
        <w:t xml:space="preserve">“Je dobře, že se takové akce pořádají, možná bych jich udělal za rok víc a jednak to přitáhne lidi ke sportu a navíc podpoří dobrou věc,” oceňuje akci olympionik Jiří Magál</w:t>
      </w:r>
    </w:p>
    <w:p>
      <w:pPr/>
      <w:r>
        <w:rPr/>
        <w:t xml:space="preserve">“Kam se podívám, tam jde v podstatě ten kurzor myši. Je to takové jednoduché. A samozřejmě ta rychlost toho ovládání se dá nastavit podle konkrétního uživatele,” popisuje speciální počítač Jana Vaverková, zástupce počítačové firmy</w:t>
      </w:r>
    </w:p>
    <w:p>
      <w:pPr/>
      <w:r>
        <w:rPr/>
        <w:t xml:space="preserve">Do mobilních pokladniček lidé během akce vhodili více než 20 tisíc korun. Přispívat na Tomáše ale mohou až do konce října, a to na účet sbírky, jehož číslo vidíte na televizní obrazovce.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929/dobre-srdce-krnova-tentokrat-bilo-pro-tom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2026-06-16T07:06:44+02:00</dcterms:created>
  <dcterms:modified xsi:type="dcterms:W3CDTF">2026-06-16T07:06:44+02:00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