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Výtvarný projekt Ženy na Baště</w:t>
      </w:r>
    </w:p>
    <w:p>
      <w:pPr/>
      <w:r>
        <w:rPr/>
        <w:t xml:space="preserve">Myšlenka na vznik společné výstavy čtyř výtvarnic - dvou z německého Ludwigsburgu, z anglického Wellsu a z Nového Jičína vznikla před více než rokem. Tehdy se Lada Poulová se svými žáky ze základní umělecké školy zúčastnila mezinárodního workshopu v Ludwigsburgu.</w:t>
      </w:r>
    </w:p>
    <w:p>
      <w:pPr/>
      <w:r>
        <w:rPr/>
        <w:t xml:space="preserve">“Tam jsem měla možnost se seznámit s lektorkami, které vedly to workshopy a jednou z nich byla Tracey Moberly z Wallesu a dvě dámy, Heike Gruess a Ulrike Ehrenberg byly z Ludwigsburgu. Bylo to zajímavé výtvarně, lidsky a i tím, že jsme se setkaly čtyři ženy, tak nás henda napadla myšlenka udělat výstavu,” uvedla Lada Poulová, výtvarnice. </w:t>
      </w:r>
    </w:p>
    <w:p>
      <w:pPr/>
      <w:r>
        <w:rPr/>
        <w:t xml:space="preserve">Tu se podařilo zrealizovat právě v Novém Jičíně. Vernisáž výstavy “Ženy na Baště” se odehrála v den konání městské slavnosti a zúčastnily se jí všechny čtyři autorky.  Mezižánrová výtvarnice Tracey Moberly tu přímo na místě prezentovalo svou vlastní aplikaci v mobilu, kterou používá jako umělecký nástroj - přetváří portrétní fotografie. </w:t>
      </w:r>
    </w:p>
    <w:p>
      <w:pPr/>
      <w:r>
        <w:rPr/>
        <w:t xml:space="preserve">“Ona tu aplikaci představila poprvé v londýnské Národní portrétní galerii, protože tam byla přizvána, aby také vystavila nějakou svou reakci na velkou výstavu, kterou tam měla Pablo Picaso. Ona vytvořila svůj vlastní autoportrét a ten je tady k vidění,” ukázala novojičínská výtvarnice.  </w:t>
      </w:r>
    </w:p>
    <w:p>
      <w:pPr/>
      <w:r>
        <w:rPr/>
        <w:t xml:space="preserve">Během vernisáže tak vznikla minigalerie zajímavých portrétů Novojičíňáků očima britské umělkyně. Další spoluautorka výstavy vzdala Novému Jičínu poctu i tímto kloboukem. </w:t>
      </w:r>
    </w:p>
    <w:p>
      <w:pPr/>
      <w:r>
        <w:rPr/>
        <w:t xml:space="preserve">“Paní Ulrike dovezla obrazy, místo, aby je kreslila tužkou na papír, tak je vyšívá na sto let staré lněné plátno. A druhá dáma paní Heike Gruess našemu publiku poprvé představila svou sérii velkých maleb z cest po Nepálu,” doplnila Lada Poulová. </w:t>
      </w:r>
    </w:p>
    <w:p>
      <w:pPr/>
      <w:r>
        <w:rPr/>
        <w:t xml:space="preserve">Domácí autorka Lada Poulová přispěla do výstavy svým ztvárněním dvou žen, které ovlivnily výtvarné umění na počátku 20. století. Jsou to Frída Kahlo a Georgia O'Keeffe. Další zpodobněnou ženou je pak ona sama. </w:t>
      </w:r>
    </w:p>
    <w:p>
      <w:pPr/>
      <w:r>
        <w:rPr/>
        <w:t xml:space="preserve">Jak je v návštěvní knize klubu rodáků vidět, během prvního dne konání poutala výstava velký zájem hostů.</w:t>
      </w:r>
    </w:p>
    <w:p>
      <w:pPr/>
      <w:r>
        <w:rPr/>
        <w:t xml:space="preserve">“Další věc, která mě na této výstavě těší je, že je důkazem toho, že existuje dobrá spolupráce s partnerskými městy. Také mě hodně těší, že výstava byla k dispozici v den městské slavnosti, kdy je zde obrovská frekvence návštěvníků, a že ji shlédlo několik set našich spoluobčanů i cizinců,” podotkl Pavel Wessely, předseda Klubu rodáků a přátel města NJ.</w:t>
      </w:r>
    </w:p>
    <w:p>
      <w:pPr/>
      <w:r>
        <w:rPr/>
        <w:t xml:space="preserve">  V sídle klubu rodáků budou Ženy na Baště k vidění do konce září. Výstava je otevřena v pondělí a středu odpoledne, v jiných termínech po telefonické domluvě.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096/vytvarny-projekt-zeny-na-ba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2026-06-23T10:35:16+02:00</dcterms:created>
  <dcterms:modified xsi:type="dcterms:W3CDTF">2026-06-23T10:35:16+02:00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