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24.9.2018,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100. výročí republiky v Sadech B. Smetany</w:t>
      </w:r>
    </w:p>
    <w:p>
      <w:pPr/>
      <w:r>
        <w:rPr/>
        <w:t xml:space="preserve">Sady Bedřicha Smetany se stanou místem vrcholu oslav stého výročí republiky. Oslavy vypuknou v pátek 28. září, tedy v Den české státnosti, a to v 11 hodin dopoledne. Ve 14. hodin čeká návštěvníky ceremonie s průvodem. </w:t>
      </w:r>
    </w:p>
    <w:p>
      <w:pPr/>
      <w:r>
        <w:rPr/>
        <w:t xml:space="preserve">“Atmosféra první republiky zavládne v Sadech Bedřicha Smetany u řeky Ostravice v Místku. Budou se tam pohybovat  krásně upravené ženy v nabíraných dobových šatech, vojáci, kteří se vrátili z první světové války, nebo kameloti a flašinetáři. Ve dvě hodiny odpoledne je připraven i průvod a ceremonie oslavující hrdé období českého národa. Chybět nebude ani hudba, na pódiu zahraje žesťový soubor, zazní i Dixík a pro děti bude připravena komediantská pohádka. Lákavá bude i výstava pod širým nebem, která připomene bitvy první světové války i poválečné období a představí významné osobnosti první republiky,” řekla mluvčí Magistrátu města Frýdku-Místku Jana Matějíková</w:t>
      </w:r>
    </w:p>
    <w:p>
      <w:pPr/>
      <w:r>
        <w:rPr/>
        <w:t xml:space="preserve">Vstup na akci je zdarma. Její ukončení je plánováno na osmnáctou hodinu.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167/oslavy-100-vyroci-republiky-v-sadech-b-smet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2026-06-23T00:31:36+02:00</dcterms:created>
  <dcterms:modified xsi:type="dcterms:W3CDTF">2026-06-23T00:31:36+02:00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