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korunovační klenoty jsou poprvé v MS kraji</w:t>
      </w:r>
    </w:p>
    <w:p>
      <w:pPr/>
      <w:r>
        <w:rPr/>
        <w:t xml:space="preserve">Svatováclavská koruna, jablko a žezlo. Tyto vzácné symboly české státnosti jsou momentálně k vidění ve Flemmichově vile v Krnově. V rámci MS kraje jde o první místo, kam tato putovní výstava nazvaná Korunovační klenoty na dosah, zavítala. </w:t>
      </w:r>
    </w:p>
    <w:p>
      <w:pPr/>
      <w:r>
        <w:rPr/>
        <w:t xml:space="preserve">“Já si myslím, že české korunovační klenoty jsou něco, co by alespoň jednou za život měl vidět úplně každý Čech a vzhledem k tomu, že se vystavujou jenom jednou za určité období, do Prahy cesta dlouhá a hlavně tam čekají návštěvníky mnohahodinové fronty, tak jsme přišli s tímto  putovním projektem. Co se týče našich samotných exponátů, jedná se o mistrovské repliky jednoho z nejlepších českých zlatníků, pana Jiřího Urbana,” říká Ondřej Rea, organizátor výstavy </w:t>
      </w:r>
    </w:p>
    <w:p>
      <w:pPr/>
      <w:r>
        <w:rPr/>
        <w:t xml:space="preserve">“Výstavu finančně zaštítilo město Krnov a umožnilo tak městu Krnov postavit se mezi takové velikány, jako je Olomouc a Brno, kde v minulosti tato výstava byla. Výstavu jsme vybrali cíleně, protože dle našeho soudu i určitě soudu veřejnosti, patří české korunovační klenoty mezi hlavní symbol české státnosti a letos si připomínáme 100 let vzniku ČR. Letos si aké připomínáme výročí 640 let od úmrti vlastně císaře Karla IV,” uvádí Ivana Zajícová, vedoucí muzea</w:t>
      </w:r>
    </w:p>
    <w:p>
      <w:pPr/>
      <w:r>
        <w:rPr/>
        <w:t xml:space="preserve">Repliky českých korunovačních klenotů vznikaly řadu let. Nejvíce práce dalo nashromáždit tolik fotek originálních klenotů z různých stran a úhlů, a různými detaily, aby se podle nich daly vyrobit věrné kopie. </w:t>
      </w:r>
    </w:p>
    <w:p>
      <w:pPr/>
      <w:r>
        <w:rPr/>
        <w:t xml:space="preserve">“Samozřejmě není možné jít k originálu českých korunovačních klenot a něco si obtisknout, nebo něco si udělat, takže to bylo opravdu mnohaletý úkol, kdy jsme dávali dohromady úplně všechny materiály,” dodává Ondřej Rea, organizátor</w:t>
      </w:r>
    </w:p>
    <w:p>
      <w:pPr/>
      <w:r>
        <w:rPr/>
        <w:t xml:space="preserve">Samotná výroba korunovačních klenotů pak trvala několik měsíců. Co se týče drahých kamenů, jde sklářskou kompozici. Sklo bylo připraveno tak, aby svou barvou, blýštivostí a tvarem odpovídalo originálním kamenům.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57/ceske-korunovacni-klenoty-jsou-poprv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2026-04-07T11:06:32+02:00</dcterms:created>
  <dcterms:modified xsi:type="dcterms:W3CDTF">2026-04-07T11:06:32+02:00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