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2.11.2018, 09:53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Bauerovy vily v Krnově pečuje nejen město</w:t>
      </w:r>
    </w:p>
    <w:p>
      <w:pPr/>
      <w:r>
        <w:rPr/>
        <w:t xml:space="preserve"> VeronikaKozlíková, ředitelka SVČ Krnov: „V průběhu posledních let setady hodně inovuje a renovuje, samozřejmě ale s ohledem nahistorii této budovy a také s ohledem na to, abychom tuto budovumohli využívat k volnočasovým aktivitám.“</w:t>
      </w:r>
    </w:p>
    <w:p>
      <w:pPr/>
      <w:r>
        <w:rPr/>
        <w:t xml:space="preserve">Dnesv budově sídlí Středisko volného času Krnov. Kromě Střeleckéhodomu byly v Krnově na návrhy Leopolda Bauera postaveny budovySlezského domu, dnešní Sokolovny, nebo Larischovya Chlupaczkovy vily. Ne všechny patří městu. Jako třeba vilaHany Larischovéz roku 1936 ve stylu amerického venkova na Ježníku. A co jejíhonynějšího majitele na ni uchvátilo?</w:t>
      </w:r>
    </w:p>
    <w:p>
      <w:pPr/>
      <w:r>
        <w:rPr/>
        <w:t xml:space="preserve">AlexandrŘeháček, majitel vily: „Byl jsem ohromen těmi sloupy a touterasou. Tady se budovalo v sudetech takové klasické stavby, kteréodpovídaly té době, ale tady toto se vymykalo. On vlastně plnilpřání paní Larishové, která mu to dala za úkol a on tady vpodstatě vyprojektoval tři domy , které tu měly stát a tady tento vyhrál.“</w:t>
      </w:r>
    </w:p>
    <w:p>
      <w:pPr/>
      <w:r>
        <w:rPr/>
        <w:t xml:space="preserve">Původníinteriér vily je pečlivě zrenovován a příští rok se vrátípůvodní vzhled i bednění vily.</w:t>
      </w:r>
    </w:p>
    <w:p>
      <w:pPr/>
      <w:r>
        <w:rPr/>
        <w:t xml:space="preserve">Původníje tady i studna a taky bazén. Leopold Bauer má v Krnově i svoubustu, která stojí vedle radnice a její pohled míří na Bauerovukavárnu. U jeho památníku končí i komentované prohlídky Krnova</w:t>
      </w:r>
    </w:p>
    <w:p>
      <w:pPr/>
      <w:r>
        <w:rPr/>
        <w:t xml:space="preserve">DenisaHradilová, průvodkyně: „Přestože valnou času prožil veVídni, tak pořád je to krnovský rodák, kterého si celý Krnovváží, takže je to určitě významné a dobré zakončení tétoprohlídky.“</w:t>
      </w:r>
    </w:p>
    <w:p>
      <w:pPr/>
      <w:r>
        <w:rPr/>
        <w:t xml:space="preserve">Městosi 80 let od jeho úmrtí připomíná i výstavou, kterou můžetedo konce roku shlédnout ve Flemmichově vile.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krnov/11000014509/o-bauerovy-vily-v-krnove-pecuje-nejen-mes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2026-06-27T01:22:18+02:00</dcterms:created>
  <dcterms:modified xsi:type="dcterms:W3CDTF">2026-06-27T01:22:18+02:00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