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28.11.2018,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 je z Dvořákovy ulice</w:t>
      </w:r>
    </w:p>
    <w:p>
      <w:pPr/>
      <w:r>
        <w:rPr/>
        <w:t xml:space="preserve">Vánoční strom, který letos zdobí novojičínské náměstí, rostl jen kousek od centra města. To, že musí být pokácen, už předznamenala oranžová značka na jeho kmeni. Loni na podzim totiž plynárenská společnost oznámila, že kvůli zajištění ochranného pásma vedení musí ve městě vykácet 84 stromů. </w:t>
      </w:r>
    </w:p>
    <w:p>
      <w:pPr/>
      <w:r>
        <w:rPr/>
        <w:t xml:space="preserve">“Takto razantní zákrok zejména v sídlištní zástavbě se městu nelíbil a začalo vyjednávat.  Výsledkem je, že se nám pár stromů podařilo zachránit a kácení se podařilo rozložit do několika let. Díky tomu jsme mohli i smrk z Dvořákovy ulice použít jako vánoční strom na Masarykově náměstí,” uvedla Marie Machková, tisková mluvčí MěÚ Nový Jičín. </w:t>
      </w:r>
    </w:p>
    <w:p>
      <w:pPr/>
      <w:r>
        <w:rPr/>
        <w:t xml:space="preserve">Strom tak místo plynařů pokácely technické služby města. </w:t>
      </w:r>
    </w:p>
    <w:p>
      <w:pPr/>
      <w:r>
        <w:rPr/>
        <w:t xml:space="preserve">“Bylo to velmi složité, protože to bylo v sídlištní zástavbě. Museli jsme jeřábem ten strom vyzvednout až nad okolní stromy a naložit na tahač jsme ho museli na silnici první třídy, takže to opravdu bylo letos složitější než v jiné roky,” sdělil Václav Bukovský, ředitel Technických služeb. </w:t>
      </w:r>
    </w:p>
    <w:p>
      <w:pPr/>
      <w:r>
        <w:rPr/>
        <w:t xml:space="preserve">“Pro letošní Vánoce bude vyzdoben v LED bílém provedení, takže bude opatřen novou světelnou dekorací,” doplnila Radka Bobková, vedoucí Návštěvnického centra Nový Jičín.</w:t>
      </w:r>
    </w:p>
    <w:p>
      <w:pPr/>
      <w:r>
        <w:rPr/>
        <w:t xml:space="preserve">Další barvou, která strom ozdobí, bude i červená a zpestří jej také ratanové dekorace, podobně jako 40 dřevěných prodejních stánků. Světelná výzdoba ve městě se bude spouštět po etapách, zcela nová v LED provedení bude svítit v ulici Tyršova, v části Štefánikovy a v Loučce. Samotný strom se poprvé rozzáří ve středu 5. prosince během Dne s Mikulášem. </w:t>
      </w:r>
    </w:p>
    <w:p>
      <w:pPr/>
      <w:r>
        <w:rPr/>
        <w:t xml:space="preserve">“Je to celodenní akce, dopolední program je školní děti, školky a družiny. V 16 hodin začne hlavní program, kdy andělé přivítají děti a spolu s panem starostou v 17 hodin rozsvítí vánoční strom,” informovala  Iva Pollaková, ředitelka MěKS Nový Jičín.</w:t>
      </w:r>
    </w:p>
    <w:p>
      <w:pPr/>
      <w:r>
        <w:rPr/>
        <w:t xml:space="preserve">Vánoční městečko na náměstí ožije už v pondělí 3. prosince. Trhy budou probíhat do 23. Provozní doba ve stáncích bude od 10 do 18 hodin, pokud budou mít prodejci zájem, mohou otevírat už v 8 a končit až ve 22 hodin. Součástí bude také kulturní program,a to včetně víkendů. </w:t>
      </w:r>
    </w:p>
    <w:p>
      <w:pPr/>
      <w:r>
        <w:rPr/>
        <w:t xml:space="preserve">“Programově je jarmark sestaven tak, že budou zastoupeny rockové kapely, folkové i cimbál. Představí se také děti ze škol a novojičínské sbory, takže program bude bohatý,” prozradila ředitelka kulturního střediska.</w:t>
      </w:r>
    </w:p>
    <w:p>
      <w:pPr/>
      <w:r>
        <w:rPr/>
        <w:t xml:space="preserve">Adventní čas také zpříjemní tvořivé dílničky pro děti a ukázky vánočních zvyků, které budou probíhat ve vestibulu radnice, a druhým rokem ozdobí náměstí betlém s figurami z topolového dřeva v životní velikosti, který se rozroste o novou společnost. </w:t>
      </w:r>
    </w:p>
    <w:p>
      <w:pPr/>
      <w:r>
        <w:rPr/>
        <w:t xml:space="preserve">“Budou pořízeny dvě nové sochy, nebudu záměrně prozrazovat jaké,  návštěvníci jarmarku určitě poznají, o koho jde. Betlém bude nově umístěn přímo vedle vánočního stromu,” uzavřela vedoucí Návštěvnického centra.</w:t>
      </w:r>
    </w:p>
    <w:p>
      <w:pPr/>
      <w:r>
        <w:rPr/>
        <w:t xml:space="preserve">Ve svém závěru nabídne jarmark prodej živých kaprů a také produkty zahraničníchpartnerských měst.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4709/vanocni-strom-je-z-dvorakovy-u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2026-07-01T02:36:22+02:00</dcterms:created>
  <dcterms:modified xsi:type="dcterms:W3CDTF">2026-07-01T02:36:22+02:00</dcterms:modified>
</cp:coreProperties>
</file>

<file path=docProps/custom.xml><?xml version="1.0" encoding="utf-8"?>
<Properties xmlns="http://schemas.openxmlformats.org/officeDocument/2006/custom-properties" xmlns:vt="http://schemas.openxmlformats.org/officeDocument/2006/docPropsVTypes"/>
</file>