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neohrozilo sucho ani kůrovec</w:t>
      </w:r>
    </w:p>
    <w:p>
      <w:pPr/>
      <w:r>
        <w:rPr/>
        <w:t xml:space="preserve">Smrky ztepilé, stříbrné, jedle i borovice všech velikostí nabízejí naši pěstitelé na plantážích. Výběr vánočních stromků je velký a každý si tu najde ten svůj. Všechny jsou zdravé, husté, rovnoměrné a hlavně čerstvé.</w:t>
      </w:r>
    </w:p>
    <w:p>
      <w:pPr/>
      <w:r>
        <w:rPr/>
        <w:t xml:space="preserve">“Takový stromeček je opravdu čerstvý, nezažil to, že by byl někde v síti sbalený a celé ty dny a to si myslím, že je největší plus pro ten vánoční život toho stromku, tzn., v žádném případě ten zákazník nepozná. to, že by mu stromeček opadl do konce ledna,” říká Radovan Jílka, soukromý zemědělec</w:t>
      </w:r>
    </w:p>
    <w:p>
      <w:pPr/>
      <w:r>
        <w:rPr/>
        <w:t xml:space="preserve">Péče o každý stromek je náročná. Nejenže se větvičky pravidelně zastřihávají, ale také tvarují pomocí drátu. Výsledek pak stojí za to. I proto se na plantáže lidé rádi vracejí.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Přesně 10 let. Od té doby, co se narodila dcera. Někdy je stříbrnej, někdy je to takovejhle pichlavej, někdy je to jedle. Až do konce ledna určitě neopadá.”</w:t>
      </w:r>
    </w:p>
    <w:p>
      <w:pPr/>
      <w:r>
        <w:rPr/>
        <w:t xml:space="preserve">“Já si nevybírám stromeček, to není pro mě vůbec, já jen dělám doprovod.”</w:t>
      </w:r>
    </w:p>
    <w:p>
      <w:pPr/>
      <w:r>
        <w:rPr/>
        <w:t xml:space="preserve">“Všechny možné. No takové ty, co jsou jakože husté a velké.”</w:t>
      </w:r>
    </w:p>
    <w:p>
      <w:pPr/>
      <w:r>
        <w:rPr/>
        <w:t xml:space="preserve">Některé vánoční stromky už jsou zadané, třeba jedle, která je za mnou a má zhruba 4 metry.</w:t>
      </w:r>
    </w:p>
    <w:p>
      <w:pPr/>
      <w:r>
        <w:rPr/>
        <w:t xml:space="preserve">Lidé si je vyberou, označí a přijdou si je uřezat třeba až na Štědrý den. Dostane se na každého. I přes letošní sucho a kůrovec, který řádí všude kolem, je jich dostatek.</w:t>
      </w:r>
    </w:p>
    <w:p>
      <w:pPr/>
      <w:r>
        <w:rPr>
          <w:b w:val="1"/>
          <w:bCs w:val="1"/>
        </w:rPr>
        <w:t xml:space="preserve">“</w:t>
      </w:r>
      <w:r>
        <w:rPr/>
        <w:t xml:space="preserve">Kůrovec, nemám, na co bych zaklepal, ale kůrovec těchto malých stromků se nedotýká, pokud jsou dostatečně vitální, jsou zdravé tak, když ten brouk do nich vleze, tak ten stromeček v rámci své vlastní imunity je schopný toho brouka vyhnat,” uvádí Radovan Jílka, soukromý zemědělec</w:t>
      </w:r>
    </w:p>
    <w:p>
      <w:pPr/>
      <w:r>
        <w:rPr/>
        <w:t xml:space="preserve">Největší pohromou pro mladé stromky jsou pozdní mrazy, které udeří v květnu a většinou je spálí. Dát takový stromek dohromady pak trvá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11/vanocni-stromky-neohrozilo-sucho-ani-kur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2026-04-29T21:32:34+02:00</dcterms:created>
  <dcterms:modified xsi:type="dcterms:W3CDTF">2026-04-29T21:32:34+02:00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