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Lůžkovou část orlovské nemocnice čekají změny</w:t>
      </w:r>
    </w:p>
    <w:p>
      <w:pPr/>
      <w:r>
        <w:rPr/>
        <w:t xml:space="preserve">Ekonomická situace orlovské nemocnice, stárnutí a úbytek populace na Karvinsku a také nedostatek lékařů a sester - to jsou hlavní důvody, proč jsou  v krajských nemocnicích nutné změny. Tou největší je stěhování lůžkových oddělení.</w:t>
      </w:r>
      <w:r>
        <w:rPr>
          <w:i w:val="1"/>
          <w:iCs w:val="1"/>
        </w:rPr>
        <w:t xml:space="preserve"> "Máme navíc lůžka pro akutní péči a naopak chybí lůžka pro dlouhodobě nemocné pacienty. Potřebujeme udělat takové změny, abychom se dokázali dobře postarat o naše seniory," </w:t>
      </w:r>
      <w:r>
        <w:rPr/>
        <w:t xml:space="preserve">říká mluvčí krajského úřadu Mirka Chlebounová.</w:t>
      </w:r>
    </w:p>
    <w:p>
      <w:pPr/>
      <w:r>
        <w:rPr/>
        <w:t xml:space="preserve">Všechny ambulance ale zůstanou zachovány a dokonce navýší ordinační hodiny. Například gynekologie nebo oční. </w:t>
      </w:r>
      <w:r>
        <w:rPr>
          <w:i w:val="1"/>
          <w:iCs w:val="1"/>
        </w:rPr>
        <w:t xml:space="preserve">"Podstatné a důležité je, že pro občany Orlové, pro ty babičky a dědečky se nic nemění. Veškerá primární péče tam zůstává. Tzn. kdokoliv bude mít jakýkoliv problém a přijde do nemocnice, bude ošetřen," </w:t>
      </w:r>
      <w:r>
        <w:rPr/>
        <w:t xml:space="preserve">vysvětluje náměstek hejtmana Martin Gebauer.</w:t>
      </w:r>
    </w:p>
    <w:p>
      <w:pPr/>
      <w:r>
        <w:rPr/>
        <w:t xml:space="preserve">Pokud se během vyšetření ukáže, že je nutná hospitalizace, bude pacient převezen sanitkou do Karviné nebo Havířova. Naopak rozvoj čeká v Orlové geriatrii. "</w:t>
      </w:r>
      <w:r>
        <w:rPr>
          <w:i w:val="1"/>
          <w:iCs w:val="1"/>
        </w:rPr>
        <w:t xml:space="preserve">Geriatrie, zdravotní sociální lůžka, lůžka dlouhodobě nemocných a samozřejmě stávající lůžka akutní péče,"</w:t>
      </w:r>
      <w:r>
        <w:rPr/>
        <w:t xml:space="preserve"> dodávánáměstek hejtmana.</w:t>
      </w:r>
    </w:p>
    <w:p>
      <w:pPr/>
      <w:r>
        <w:rPr/>
        <w:t xml:space="preserve">Ani zdravotníci se nemusejí bát o svá místa. Budou jim nabídnuta v nemocnicích v Karviné a Havířově a vedení kraje dokonce plánuje stěhování celých pracovních kolektivů.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50/luzkovou-cast-orlovske-nemocnice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2026-07-04T08:35:21+02:00</dcterms:created>
  <dcterms:modified xsi:type="dcterms:W3CDTF">2026-07-04T08:35:21+02:00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