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12.12.2018,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Programování se žáci učí formou hry</w:t>
      </w:r>
    </w:p>
    <w:p>
      <w:pPr/>
      <w:r>
        <w:rPr/>
        <w:t xml:space="preserve">Hodinaangličtiny ve třetí třídě¨opavské Základní školy TomášeGarriqua Masaryka začínánetradičně: děti si rozloží na zem herní plány se slovíčky ak tomu dostanou malého robota ve tvaru včelky.Kromě toho, že si děti budou opakovat slovíčka, naučí se iprogramovat. Robovčelu musí nastavittak, aby správně našla k českýmvýrazům ty  anglické.</w:t>
      </w:r>
    </w:p>
    <w:p>
      <w:pPr/>
      <w:r>
        <w:rPr/>
        <w:t xml:space="preserve">Práces technikou je pro tyto děti samozřejmostí. Programování seteď učí už od první třídy. Samozřejmě hravou formou.Uplatnit jej mohou učitelé snad ve všech předmětech. Nejvíce seto daří v angličtině, matematice či prvouce.</w:t>
      </w:r>
    </w:p>
    <w:p>
      <w:pPr/>
      <w:r>
        <w:rPr/>
        <w:t xml:space="preserve">„Učímeděti přemýšlet, myslet, používat kroky směrem dopředu. Učímeje pracovat s chybou. Nehroutí se z toho, že včelkanedojede, ale jsou a zkusí to znovu,“ říkáučitelka Petra Černínová.</w:t>
      </w:r>
    </w:p>
    <w:p>
      <w:pPr/>
      <w:r>
        <w:rPr/>
        <w:t xml:space="preserve">Kdyžnejmladší děti zvládnou práci s robovčelou, mohou seposunout dál. Ve čtvrté a páté třídě pracují se speciálnímistavebnicemi. Jejich součástí je také tablet, na kterém tvoříprogram pro robota, kterého sestavili.</w:t>
      </w:r>
    </w:p>
    <w:p>
      <w:pPr/>
      <w:r>
        <w:rPr/>
        <w:t xml:space="preserve">„Začalijsme se zaváděním robotiky na vyšším stupni a postupně jdemeníž a níž, protože tam to má větší efekt pro tyděti,“popisuje Libuše Kovářová,která na škole výuku robotiky zaváděla.</w:t>
      </w:r>
    </w:p>
    <w:p>
      <w:pPr/>
      <w:r>
        <w:rPr/>
        <w:t xml:space="preserve">Mnohodětí totiž už před nástupem do školy techniku výborněovládá, a tak by možná bylo škoda toho nevyužít. Proto se vopavské  ZŠT. G. Masaryka rozhodli začít výukou programování formou hry užod první třídy. Na prvním stupni jsou hodiny robotiky povinné.Od šesté třídy se jí pak mohou žáci věnovat v rámcikroužku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819/programovani-se-zaci-uci-formou-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2026-06-30T15:04:15+02:00</dcterms:created>
  <dcterms:modified xsi:type="dcterms:W3CDTF">2026-06-30T15:04:15+02:00</dcterms:modified>
</cp:coreProperties>
</file>

<file path=docProps/custom.xml><?xml version="1.0" encoding="utf-8"?>
<Properties xmlns="http://schemas.openxmlformats.org/officeDocument/2006/custom-properties" xmlns:vt="http://schemas.openxmlformats.org/officeDocument/2006/docPropsVTypes"/>
</file>