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F-M o nejpěknější vánoční strom našla vítěze</w:t>
      </w:r>
    </w:p>
    <w:p>
      <w:pPr/>
      <w:r>
        <w:rPr/>
        <w:t xml:space="preserve">Technické služby v listopadových dnech vyhlásily už třetí ročník soutěže o nejkrásnější vánoční strom, kdy oslovily základní a mateřské školy na území města. V letošním roce se do toho ročníku přihlásilo celkem osm příspěvkových organizací.</w:t>
      </w:r>
    </w:p>
    <w:p>
      <w:pPr/>
      <w:r>
        <w:rPr/>
        <w:t xml:space="preserve">“Speciálně vytvořená komise provedla 3. prosince vyhodnocení a velice těžce jsme se rozhodovali. Nakonec jsme se přiklonili k základní škole na ulici J. Čapka. Tímto bych jim chtěl jménem všech zaměstnanců poblahopřát,” řekl předseda představenstva TS F-M Jaromír Kohut.</w:t>
      </w:r>
    </w:p>
    <w:p>
      <w:pPr/>
      <w:r>
        <w:rPr/>
        <w:t xml:space="preserve">Základní škola Jana Čapka soutěž vyhrála už podruhé.</w:t>
      </w:r>
    </w:p>
    <w:p>
      <w:pPr/>
      <w:r>
        <w:rPr/>
        <w:t xml:space="preserve">Anketa, žákyně: “Stříhali jsme řetězy, nosili jsme krabičky od sýra a tak. Moc mě to bavilo.”</w:t>
      </w:r>
    </w:p>
    <w:p>
      <w:pPr/>
      <w:r>
        <w:rPr/>
        <w:t xml:space="preserve">“Děti hrozně baví se na tom podílet a těší se, když mají takhle krásně nazdobený strom. Vyráběly to z toho, co je k dispozici. Paní učitelka vlastně jen zajistila materiál a dala tomu nějaký nápad a myšlenku,” uvedl ředitel ZŠ J. Čapka F-M Milan Gengela</w:t>
      </w:r>
    </w:p>
    <w:p>
      <w:pPr/>
      <w:r>
        <w:rPr/>
        <w:t xml:space="preserve">Do konce roku předají Technické služby vítězné škole finanční dar ve výši 10 tisíc korun, který škola v příštím roce využije na zaplacení školního výletu.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924/soutez-ve-fm-o-nejpeknejsi-vanocni-strom-nasl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2026-06-29T16:29:03+02:00</dcterms:created>
  <dcterms:modified xsi:type="dcterms:W3CDTF">2026-06-29T16:29:03+02:00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