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tanec v Novém Jičíně je i pro kluky</w:t>
      </w:r>
    </w:p>
    <w:p>
      <w:pPr/>
      <w:r>
        <w:rPr/>
        <w:t xml:space="preserve">Michal Toman je absolventem tanečního oboru novojičínské Základní umělecké školy. A tanci se chce věnovat i jako své profesi. V současné době dokončuje Vysokou školu múzických umění v Bratislavě. </w:t>
      </w:r>
    </w:p>
    <w:p>
      <w:pPr/>
      <w:r>
        <w:rPr/>
        <w:t xml:space="preserve">“Abych vracel svému městu a své ZUŠ, co mě naučila, tak se domlouvám s mou bývalou učitelkou Anitou Váhalovou a pořádám tady seminář pro studenty Základní umělecké školy v Novém Jičíně,” uvedl Michal Toman, student Vysoké školy múzických umění v Bratislavě. </w:t>
      </w:r>
    </w:p>
    <w:p>
      <w:pPr/>
      <w:r>
        <w:rPr/>
        <w:t xml:space="preserve">Spolu s taneční partnerkou ze Slovenska připravuje lekce klasického i současného tance.  </w:t>
      </w:r>
    </w:p>
    <w:p>
      <w:pPr/>
      <w:r>
        <w:rPr/>
        <w:t xml:space="preserve">“Jsou to vlastně workshopy o tom, jak funguje váha a opora,” doplnila Rebecca Smudová, studentka Vysoké školy múzických umění v Bratislavě</w:t>
      </w:r>
    </w:p>
    <w:p>
      <w:pPr/>
      <w:r>
        <w:rPr/>
        <w:t xml:space="preserve">Michal Toman tak může být vzorem i pro další chlapecké tanečníky, i když jich není mnoho. </w:t>
      </w:r>
    </w:p>
    <w:p>
      <w:pPr/>
      <w:r>
        <w:rPr/>
        <w:t xml:space="preserve">“Asi každý kluk si tady projde tím, že když tady chodí do ZUŠ na balet tančit, tak to poslouchá ze všech stran ve škole a podobně, ale ta doba pomine a já si poslední roky vyloženě užívám,” pousmál se Michal Toman.  </w:t>
      </w:r>
    </w:p>
    <w:p>
      <w:pPr/>
      <w:r>
        <w:rPr/>
        <w:t xml:space="preserve">“Ze začátku to bylo dost divné, dost jsem se styděl, ale teď už mě berou jako svého kamaráda a tanečního partnera, takže je to v pohodě,” potvrdil Petr Žitník, ZUŠ Nový Jičín.  </w:t>
      </w:r>
    </w:p>
    <w:p>
      <w:pPr/>
      <w:r>
        <w:rPr/>
        <w:t xml:space="preserve">“Je fakt, že pokud vydrží, tak většinou ti kluci jsou strašně šikovní a mají i úspěchy,” podotkla  Anita Vahalová, učitelka tanečního oboru ZUŠ Nový Jičín. </w:t>
      </w:r>
    </w:p>
    <w:p>
      <w:pPr/>
      <w:r>
        <w:rPr/>
        <w:t xml:space="preserve">V novojičínské umělecké školy je alespoň jeden kluk v téměř každém ročníku. Před třemi lety tu měli dokonce chlapeckou třídu.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33/umelecky-tanec-v-novem-jicine-je-i-pro-k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2026-07-04T10:31:02+02:00</dcterms:created>
  <dcterms:modified xsi:type="dcterms:W3CDTF">2026-07-04T10:31:02+02:00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