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mají speciální technologii na vážení popelnic</w:t>
      </w:r>
    </w:p>
    <w:p>
      <w:pPr/>
      <w:r>
        <w:rPr/>
        <w:t xml:space="preserve">Takto vypadá klasický svoz odpadu popelářským vozem. Ve společnosti Služby města Orlové ale přesně vědí, o jaký kontejner se jedná a kolik přesně váží. A to díky speciální technologii.</w:t>
      </w:r>
    </w:p>
    <w:p>
      <w:pPr/>
      <w:r>
        <w:rPr/>
        <w:t xml:space="preserve">"Ta technologie je jak ekonomická, tak ekologická. Hlavní smysl je, abychom věděli kolik čeho a odkud svážíme, abychom nejezdili pro poloprázdné popelnice a lidé neplatili za odvoz poloprázdných popelnic,” řekla mluvčí společnosti SMO Eva Kijonková.</w:t>
      </w:r>
    </w:p>
    <w:p>
      <w:pPr/>
      <w:r>
        <w:rPr/>
        <w:t xml:space="preserve">Společnost SMO se na vývoji rovněž podílela a je první v České republice, která tento systém zavádí. Společnost také vyvinula simulátor vyklápění, aby mohli  odborníci v oblasti IT nejdříve technologii zkoušet.</w:t>
      </w:r>
    </w:p>
    <w:p>
      <w:pPr/>
      <w:r>
        <w:rPr/>
        <w:t xml:space="preserve">"Systém je v podstatě jednoduchý. Každá nádoba je opatřena čipem, ve kterém už je identifikace vlastníka nádoby, objemu nádoby a druhu odpadu, který svážíme. Jak proběhne vyklopení odpadu, tak v té době se dělá i samotné vážení. Nahoře máme antény, které v podstatě odešlou informace přes GPS,” vysvětlil manažer komunálních služeb Richard Kočí. </w:t>
      </w:r>
    </w:p>
    <w:p>
      <w:pPr/>
      <w:r>
        <w:rPr/>
        <w:t xml:space="preserve">Speciální čipy jsou prozatím asi na šesti stech popelnicích. Do budoucna bude chtít společnost takto vybavit všechny kontejnery, kterých je ve městě zhruba pět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055/v-orlove-maji-specialni-technologii-na-vazeni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2026-07-05T19:04:58+02:00</dcterms:created>
  <dcterms:modified xsi:type="dcterms:W3CDTF">2026-07-05T19:04:58+02:00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