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15.1.2019,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 dětí z MŠ Lubno se stane součástí U6 v Ostravě</w:t>
      </w:r>
    </w:p>
    <w:p>
      <w:pPr/>
      <w:r>
        <w:rPr/>
        <w:t xml:space="preserve">Malí žáčci z Mateřské školy Lubno se spolu se svými učitelkami zúčastnily soutěže U6 Raise, kterou pořádal Malý Svět techniky v Ostravě. Se svým exponátem, který pojmenovali Jedeme dolů do dolu v soutěži zvítězili.</w:t>
      </w:r>
    </w:p>
    <w:p>
      <w:pPr/>
      <w:r>
        <w:rPr/>
        <w:t xml:space="preserve">“Vybrali jsme si téma, aby děti mohly vyrábět model něčeho, co si prožijí. Proto jsme si vybrali model šachty. Nejdříve jsme se s dětmi vydali do dolu Landek. Když jsme se pak vrátili do školky, tak už jsme vyráběli,” popsala učitelka MŠ Lubno Olga Honková.</w:t>
      </w:r>
    </w:p>
    <w:p>
      <w:pPr/>
      <w:r>
        <w:rPr/>
        <w:t xml:space="preserve">Anketa: “Nejvíc mě na tom výletě bavilo, když jsme jeli výtahem. Na tom tvoření mě bavilo barvení uhlí.”</w:t>
      </w:r>
    </w:p>
    <w:p>
      <w:pPr/>
      <w:r>
        <w:rPr/>
        <w:t xml:space="preserve">U6 Raise byl prvním ročníkem tvořivé soutěže pro mateřské, základní a střední školy.</w:t>
      </w:r>
    </w:p>
    <w:p>
      <w:pPr/>
      <w:r>
        <w:rPr/>
        <w:t xml:space="preserve">“Bylo důležité, aby vytvořili model exponátu, který v naší expozici Malého Světa techniky není a který by se tady hodil, a mohl být do budoucna nějak zpracován a vytvořen v životní velikosti,” popsala vedoucí provozu Malého Světa techniky U6 Markéta Klvačová</w:t>
      </w:r>
    </w:p>
    <w:p>
      <w:pPr/>
      <w:r>
        <w:rPr/>
        <w:t xml:space="preserve">Vedle toho, že se vítězný exponát dětí z mateřské školy Lubno dočká zvětšení a trvalého umístění mezi exponáty U6, vyhráli účastníci také pobyt v dětském světě techniky.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5058/model-deti-z-ms-lubno-se-stane-soucasti-u6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2026-04-17T23:20:37+02:00</dcterms:created>
  <dcterms:modified xsi:type="dcterms:W3CDTF">2026-04-17T23:20:37+02:00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