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dokoledovali, sčítají se dary</w:t>
      </w:r>
    </w:p>
    <w:p>
      <w:pPr/>
      <w:r>
        <w:rPr/>
        <w:t xml:space="preserve">V novojičínské Charitě už počítání peněz, kterými koledníci naplnili pokladničky Tříkrálové sbírky, skončilo. Vše proběhlo pod dohledem pracovníků finančního odboru městského úřadu.</w:t>
      </w:r>
    </w:p>
    <w:p>
      <w:pPr/>
      <w:r>
        <w:rPr/>
        <w:t xml:space="preserve">“První se počítá za kasičku, protože asi každý chce vědět, kolik sesbíral. Potom se to počítá podle druhu bankovek a podle druhů mincí, abychom měli nějakou křížovou kontrolu, abychom se sešli,” popsala počítání Jana Holíková, finanční odbor MěÚ Nový Jičín. </w:t>
      </w:r>
    </w:p>
    <w:p>
      <w:pPr/>
      <w:r>
        <w:rPr/>
        <w:t xml:space="preserve">Po necelých třech hodinách po rozpečetění pokladniček bylo jasné, že lidé tady byli opět štědří. Podařilo se vybrat téměř 345 tisíc korun, tedy zhruba o 20 tisíc více než v roce 2018. </w:t>
      </w:r>
    </w:p>
    <w:p>
      <w:pPr/>
      <w:r>
        <w:rPr/>
        <w:t xml:space="preserve">”Podařilo se nám totiž, asi poprvé za téměř dvacetiletou historii koledování,  až na malé výjimky opravdu vyslat koledníky do všech ulic v Novém Jičíně. Takže to bude asi ten důvod,” uvedla Markéta Brožová, koordinátor Tříkrálové sbírky, Charita Nový Jičín.  </w:t>
      </w:r>
    </w:p>
    <w:p>
      <w:pPr/>
      <w:r>
        <w:rPr/>
        <w:t xml:space="preserve">35 procent výtěžku putuje na konto Charity Česká republika, 65 procent zůstává na místní projekty. V Novém Jičíně to je například fond kroužky, ze kterého charita přispívá na volnočasové aktivity dětem ze sociálně slabých rodin.</w:t>
      </w:r>
    </w:p>
    <w:p>
      <w:pPr/>
      <w:r>
        <w:rPr/>
        <w:t xml:space="preserve">“A ještě bychom chtěli vyzkoušet jednu novinku. Rádi bychom vytvořili fond na okamžitou psychologickou pomoc,” dodala Markéta Brožová. </w:t>
      </w:r>
    </w:p>
    <w:p>
      <w:pPr/>
      <w:r>
        <w:rPr/>
        <w:t xml:space="preserve">Průběžně aktualizované výsledky Tříkrálové sbírky je možné sledovat na stejnojmenných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17/tri-kralove-dokoledovali-scitaji-se-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2026-07-07T06:58:04+02:00</dcterms:created>
  <dcterms:modified xsi:type="dcterms:W3CDTF">2026-07-07T06:58:04+02:00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