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1.2.2019,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dílny pro budoucí elektrikáře a instalatéry</w:t>
      </w:r>
    </w:p>
    <w:p>
      <w:pPr/>
      <w:r>
        <w:rPr/>
        <w:t xml:space="preserve">Zedník,truhlář, klempíř, pokrývač, tesař, instalatér nebo elektrikář-  v těchto oborech studují na tři stovky žáků Středníhoodborného učiliště stavebního v Opavě. Součástí výuky jekromě teorie v lavicích také praxe. Tu vyučují mistřiodborného výcviku ve speciálně vybavených dílnách. Protože tystávající už kapacitně nestačily,vznikly v přístavběnové prostory pro učně z oboru elektrikář a instalatér. </w:t>
      </w:r>
    </w:p>
    <w:p>
      <w:pPr/>
      <w:r>
        <w:rPr/>
        <w:t xml:space="preserve">„Vybudovánímtěchto dvou dílen se nám podstatně zvětšila prostorovákapacita. Protože přibývá těchto nových technologií, tak jsmedošli do stádia, že jsme je na původních dílnách neměli kdeumísťovat,“ říká MiroslavWeisz, ředitel SOU stavebního v Opavě.</w:t>
      </w:r>
    </w:p>
    <w:p>
      <w:pPr/>
      <w:r>
        <w:rPr/>
        <w:t xml:space="preserve">Studentizde mají k dispozici téměř vše, s čím se v praximohou setkat. Učí se zapojovat třeba solární či zabezpečovacísystémy, požární signalizaci nebo datové sítě.</w:t>
      </w:r>
    </w:p>
    <w:p>
      <w:pPr/>
      <w:hyperlink r:id="rId9" w:history="1">
        <w:r>
          <w:rPr/>
          <w:t xml:space="preserve"/>
        </w:r>
      </w:hyperlink>
      <w:r>
        <w:rPr/>
        <w:t xml:space="preserve">Na přístavbě nové části dílen začalidělníci pracovat v listopadu r.2017. Na konci minulého roku bylastavba hotová i vybavená. Od ledna už sem v rámci praxepřicházejí učni.</w:t>
      </w:r>
    </w:p>
    <w:p>
      <w:pPr/>
      <w:r>
        <w:rPr/>
        <w:t xml:space="preserve">„Školskézázemí by mělo zatraktivnit aukázat to, že řemeslo už není dřina. A takéukázat, že se v rámci řemeselučni mohou setkávat is novými technologiemi,“ podotkln</w:t>
      </w:r>
      <w:r>
        <w:rPr>
          <w:u w:val="single"/>
        </w:rPr>
        <w:t xml:space="preserve">á</w:t>
      </w:r>
      <w:r>
        <w:rPr/>
        <w:t xml:space="preserve">městekhejtmana Moravskoslezského kraje JaroslavKania, kterýna otevření dílen dorazil.</w:t>
      </w:r>
    </w:p>
    <w:p>
      <w:pPr/>
      <w:r>
        <w:rPr/>
        <w:t xml:space="preserve">Právěobory elektrikář a instalatér patří mezi ty, o které je naStředním odborném učilišti největší zájem. Naopak klempířů,tesařů, pokrývačů či zedníků se ke studiu příliš nehlásí.</w:t>
      </w:r>
    </w:p>
    <w:p>
      <w:pPr/>
      <w:r>
        <w:rPr/>
        <w:t xml:space="preserve">Novédílny za 11 milion korun byly vybudovány díky evropským dotacím.Přitom polovinaz těchto finančních prostředků byla vynaložena na odbornévybavení.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5238/nove-dilny-pro-budouci-elektrikare-a-instalatery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2026-07-08T10:30:01+02:00</dcterms:created>
  <dcterms:modified xsi:type="dcterms:W3CDTF">2026-07-08T10:30:01+02:00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