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centrálního obvodu si oblíbili poznávací zájezdy</w:t>
      </w:r>
    </w:p>
    <w:p>
      <w:pPr/>
      <w:r>
        <w:rPr/>
        <w:t xml:space="preserve">“Pro letošní rok máme připravených osm zájezdů pro naše seniory. Budou mít stejný náboj a senioři budou mít určitě stejnou chuť se jich zúčastnit. Letos zavítají do poslanecké sněmovny, novinkou je výlet na Lysou horu a abychom je nezatěžovali, tak se vyvezou autobusem až nahoru,” říká s úsměvem Alena Pataky, 3. místostarostka městského obv. Moravská Ostrava a Přívoz.</w:t>
      </w:r>
    </w:p>
    <w:p>
      <w:pPr/>
      <w:r>
        <w:rPr/>
        <w:t xml:space="preserve">Zájezdy se pořádají od jarních měsíců a obvykle končí před Vánocemi. Například loňský poslední výlet byl do výrobny baněk a na vánoční trhy. </w:t>
      </w:r>
    </w:p>
    <w:p>
      <w:pPr/>
      <w:r>
        <w:rPr/>
        <w:t xml:space="preserve">"No, já jsem moc ráda, že se vůbec někde dostanu”, říká starší paní s úsměvem. "My jsme moc rádi, že městský úřad se o nás tak perfektně stará," říká jedna z účastnic zájezdu.</w:t>
      </w:r>
    </w:p>
    <w:p>
      <w:pPr/>
      <w:r>
        <w:rPr/>
        <w:t xml:space="preserve">Aby se lidé mohli výletů zúčastnit,  musí se včas přihlásit. Podstatný je i věk nad 60 let.“Velice rádi se vedení zúčastňuje, protože je to podnětné s inspirativní. Dozvídáte se jakým způsobem si senioři akci užívají, ptají se, komunikují s vámi,” zhodnotila zpětnou vazbu od seniorů místostarostka Pataky. </w:t>
      </w:r>
    </w:p>
    <w:p>
      <w:pPr/>
      <w:r>
        <w:rPr/>
        <w:t xml:space="preserve">Výlety obvod pořádá díky získané dotaci z kraje. I proto je nabídka zájezdů tak pestrá a lidé je mají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5351/seniori-centralniho-obvodu-si-oblibili-poznavaci-z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2026-06-16T07:06:46+02:00</dcterms:created>
  <dcterms:modified xsi:type="dcterms:W3CDTF">2026-06-16T07:06:46+02:00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