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24.2.2019,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Varenská vyhledává talentované děti</w:t>
      </w:r>
    </w:p>
    <w:p>
      <w:pPr/>
      <w:r>
        <w:rPr/>
        <w:t xml:space="preserve">Na projektu mateřinka spolupracuje s Přírodovědeckou fakultou Ostravské univerzity.</w:t>
      </w:r>
    </w:p>
    <w:p>
      <w:pPr/>
      <w:r>
        <w:rPr/>
        <w:t xml:space="preserve">“Je potřeba, aby děti se stigmatem nadání šly už do 1. třídy proto, aby se s nimi adekvátně pracovalo. Myslíme si, že pokud tyto děti budou včas podchyceny, pak budou jejich další úspěchy a vzdělávání mohou být nastartovány,” komentuje spolupráci na projektu Jana Škrabánková, Přírodovědecká fakulta OU, Centrum pro výzkum vzdělávání.</w:t>
      </w:r>
    </w:p>
    <w:p>
      <w:pPr/>
      <w:r>
        <w:rPr/>
        <w:t xml:space="preserve">Děti se scházejí 1x týdně ve specializované učebně Talentík a seznamují se s přírodními vědami jako je matematika, fyzika, chemie nebo biologie. </w:t>
      </w:r>
    </w:p>
    <w:p>
      <w:pPr/>
      <w:r>
        <w:rPr/>
        <w:t xml:space="preserve">“Děti plní zajímavé úkoly, pravdou je, že i dospělí mají mnohdy problém úkol vyřešit. Nadané děti ale svým způsobem na řešení přijde,” říká s úsměvem Stanislava Korcová, ředitelka MŠ Varenská 2a, Moravská Ostrava a Přívoz.</w:t>
      </w:r>
    </w:p>
    <w:p>
      <w:pPr/>
      <w:r>
        <w:rPr/>
        <w:t xml:space="preserve">Děti z Talentíku už navštívily chemickou laboratoř v ZŠ Gen. Píky a v lékárně se učily jak se míchají bylinkové čaje. "Dali jsme ocet a jablka a dali jsme je do sklínky, abychom viděli, jak shnily," komentuje pokus usměvavý předškolák. </w:t>
      </w:r>
    </w:p>
    <w:p>
      <w:pPr/>
      <w:r>
        <w:rPr/>
        <w:t xml:space="preserve">Mateřinka Varenská zapojila do projektu talentovaných dětí Honzík a Numeráčci  12 školek centrálního obvodu. 353 dětí řešilo matematicko-logické úkoly, menší polovina…, 150, postoupila do druhého kola. Závěrečné třetí klání proběhne i s rodiči a těm odborníci doporučí, jak mají talent dítěte rozvíjet.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5418/ms-varenska-vyhledava-talent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2026-06-16T07:21:46+02:00</dcterms:created>
  <dcterms:modified xsi:type="dcterms:W3CDTF">2026-06-16T07:21:46+02:00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