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hokejový zápas podpořily stovky lidí</w:t>
      </w:r>
    </w:p>
    <w:p>
      <w:pPr/>
      <w:r>
        <w:rPr/>
        <w:t xml:space="preserve">Tohle je osmiletý Alex, který se narodil se vzácnou nemocí, kvůli které nemůže chodit. Prodělal už mnoho operací a další ho čekají. Stal se jednou ze čtyř tváří, pro kterou uspořádali orlovští hokejisté charitativní zápas mezi legendami a současným týmem. </w:t>
      </w:r>
    </w:p>
    <w:p>
      <w:pPr/>
      <w:r>
        <w:rPr/>
        <w:t xml:space="preserve">“Já myslím, že všichni z nás cítí stejnou emoci. Jsme šťastní a veselí, a zároveň dojatí z toho, co tady můžeme dokázat lidem v Orlové. Dlouhou dobu tady nebylo tolik lidí a věřím, že dnes dokáží pomoci lidem, kteří to potřebují,” řekl hokejista Rostislav Moravec.</w:t>
      </w:r>
    </w:p>
    <w:p>
      <w:pPr/>
      <w:r>
        <w:rPr/>
        <w:t xml:space="preserve">Na zápas přišly opravdu stovky lidí. Hokejisté je za to odměnili skvělým zápasem.</w:t>
      </w:r>
    </w:p>
    <w:p>
      <w:pPr/>
      <w:r>
        <w:rPr/>
        <w:t xml:space="preserve">Výtěžek z turnaje pomůže nejen Alexovi, ale i mamince dvou dětí Silvě, která má trvalé poškození mozku, dále malému Davídkovi s dětskou mozkovou obrnou a bojovnici Nikole.</w:t>
      </w:r>
    </w:p>
    <w:p>
      <w:pPr/>
      <w:r>
        <w:rPr/>
        <w:t xml:space="preserve">“Děkuji všem, kteří tady přišli, všem organizátorům a hlavně Rosťovi Moravcovi, který mě tady pozval,” řekla obdarovaná Nikola.</w:t>
      </w:r>
    </w:p>
    <w:p>
      <w:pPr/>
      <w:r>
        <w:rPr/>
        <w:t xml:space="preserve">“My bychom chtěli za naši celou rodinu poděkovat, strašně nás to dojalo,” dodala maminka Alexe.</w:t>
      </w:r>
    </w:p>
    <w:p>
      <w:pPr/>
      <w:r>
        <w:rPr/>
        <w:t xml:space="preserve">Během charitativní akce se podařilo vybrat přes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679/charitativni-hokejovy-zapas-podpor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2026-04-09T04:19:16+02:00</dcterms:created>
  <dcterms:modified xsi:type="dcterms:W3CDTF">2026-04-09T04:19:16+02:00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