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plochy před poštou uzavře výstavbu centra</w:t>
      </w:r>
    </w:p>
    <w:p>
      <w:pPr/>
      <w:r>
        <w:rPr/>
        <w:t xml:space="preserve">“Je to nazváno úprava centra, ale půjde spíše o takové polidštění. Jednak chceme, aby tady přibyla místa na parkování. Jsme dohodnuti s Hotelem Prosper, že mu zlikvidujeme plot. na místo toho plotu bude páteřní komunikace, která nás přivede za poštu, kde je obecní pozemek, kde by mělo být parkoviště,” Pavol Lukša (DOBRÁ VOLBA 2016), starosta Čeladné.</w:t>
      </w:r>
    </w:p>
    <w:p>
      <w:pPr/>
      <w:r>
        <w:rPr/>
        <w:t xml:space="preserve">Hotová už je studie proměny tohoto místa a připravuje se projektová dokumentace. </w:t>
      </w:r>
    </w:p>
    <w:p>
      <w:pPr/>
      <w:r>
        <w:rPr/>
        <w:t xml:space="preserve">“Chtěli bychom mít stavební povolení nejpozději do poloviny letošního roku a když to dobře vyjde, snad do Vánoc by se toho lidé mohli dočkat. Když ne, tak nejpozději do prázdnin příštího roku,” dodal starosta obce.</w:t>
      </w:r>
    </w:p>
    <w:p>
      <w:pPr/>
      <w:r>
        <w:rPr/>
        <w:t xml:space="preserve">Plánovanou úpravou přibude v centru obce 14 parkovacích míst, zlepší se příjezd dopravní obslužnosti pro poštu a celkově se tu zkvalitní prostředí pro obyvatele sousedících bytových domů i návštěvníky blízkého hotelu. Ze stávajícího místa, de facto přímo z centru obce, totiž zmizí i kontejnery na odpad. Projekt počítá s tím, že se schovají více za poštu. </w:t>
      </w:r>
    </w:p>
    <w:p>
      <w:pPr/>
      <w:r>
        <w:rPr/>
        <w:t xml:space="preserve">Další výraznou investicí, kterou obec v tuto chvíli plánuje, je výstavba kruhové křižovatky na místě střetu hlavního tahu se silnicí směrem na Podolánky. Součástí by měla být  i rekonstrukce chodníků v dané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16103/uprava-plochy-pred-postou-uzavre-vystavbu-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2026-07-01T20:18:26+02:00</dcterms:created>
  <dcterms:modified xsi:type="dcterms:W3CDTF">2026-07-01T20:18:26+02:00</dcterms:modified>
</cp:coreProperties>
</file>

<file path=docProps/custom.xml><?xml version="1.0" encoding="utf-8"?>
<Properties xmlns="http://schemas.openxmlformats.org/officeDocument/2006/custom-properties" xmlns:vt="http://schemas.openxmlformats.org/officeDocument/2006/docPropsVTypes"/>
</file>