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celé Ostravě mají moderní vozy</w:t>
      </w:r>
    </w:p>
    <w:p>
      <w:pPr/>
      <w:r>
        <w:rPr/>
        <w:t xml:space="preserve">Ostrava se prostřednictvím jednotlivých městských obvodů stará o 22 jednotek sborů dobrovolných hasičů. V minulých měsících probíhala postupně obnova jejich techniky a nyní už dostala nové dopravní auto i poslední jednotka v Proskovicích. Avie mnohdy i 30 let staré tak byly v celém městě vyměněny za nové Mercedesy se špičkovou výbavou. </w:t>
      </w:r>
      <w:r>
        <w:rPr>
          <w:i w:val="1"/>
          <w:iCs w:val="1"/>
        </w:rPr>
        <w:t xml:space="preserve">"Při povodních v roce 97 se ukázalo, že JSDH na území města jsou velmi důležité a rozhodujících u dlouhodobých zásahů," </w:t>
      </w:r>
      <w:r>
        <w:rPr/>
        <w:t xml:space="preserve">vysvětluje ředitel hasičů MS kraje Vladimír Vlček.</w:t>
      </w:r>
    </w:p>
    <w:p>
      <w:pPr/>
      <w:r>
        <w:rPr/>
        <w:t xml:space="preserve">Výměna vozů začala v roce 2015 a nyní je na konci. Jedno plně vybavené auto stálo téměř 4 miliony korun. Město také podporuje rekonstrukce stávajících a dokonce budování nových požárních zbrojnic. Ty budou v Muglinově, Proskovicích a Pustkovci.</w:t>
      </w:r>
      <w:r>
        <w:rPr>
          <w:i w:val="1"/>
          <w:iCs w:val="1"/>
        </w:rPr>
        <w:t xml:space="preserve"> "jsme v pokročilé fázi významné rekonstrukce nebo výstavby hasičských zbrojnic. Tři budou novostavby. Jedná se o Muglinov, Pustkovec, které budou ještě letos a v Proskovicích bude hotovo příští rok," </w:t>
      </w:r>
      <w:r>
        <w:rPr/>
        <w:t xml:space="preserve">říká primátor Tomáš Macura.</w:t>
      </w:r>
    </w:p>
    <w:p>
      <w:pPr/>
      <w:r>
        <w:rPr/>
        <w:t xml:space="preserve">Ostrava chce ještě nechat zrekonstruovat zbrojnice v Heřmanicích a Kunčičkách. Celkem takto investuje 66 milionů korun. V dalším období chystá výměnu zastaralých cisteren, kterých je na území města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327/dobrovolni-hasici-v-cele-ostrave-maji-moderni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2026-07-09T17:20:05+02:00</dcterms:created>
  <dcterms:modified xsi:type="dcterms:W3CDTF">2026-07-09T17:20:05+02:00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