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lidé otálejí s napojením na kanalizaci</w:t>
      </w:r>
    </w:p>
    <w:p>
      <w:pPr/>
      <w:r>
        <w:rPr/>
        <w:t xml:space="preserve">Kanalizace se v Palkovicích řešila už v osmdesátých letech minulého století, kdy se postavil přivaděč ze Sviadnova, kde je čistírna odpadních vod. Její potřebnost a rozšíření do centra začala obec realizovat o něco později, od té doby proběhlo celkem šest etap kanalizace za 260 milionů korun, polovinu platil stát a EU.</w:t>
      </w:r>
    </w:p>
    <w:p>
      <w:pPr/>
      <w:r>
        <w:rPr/>
        <w:t xml:space="preserve">"V současné době Palkovice s Myslíkem jsou odkanalizované tam, kde to bylo technicky možné, chybí dva kilometry  2,56</w:t>
      </w:r>
    </w:p>
    <w:p>
      <w:pPr/>
      <w:r>
        <w:rPr/>
        <w:t xml:space="preserve">Co vedení obce trápí, je  otálení některých lidí s napojením, i když mají třeba připravené obecní odbočky.</w:t>
      </w:r>
    </w:p>
    <w:p>
      <w:pPr/>
      <w:r>
        <w:rPr/>
        <w:t xml:space="preserve">"Máme připojeno 60 procent občanů, potřebujeme, aby se dopojil zbytek, aby ta čistota té obce byla dosažena," vysvětlil Josef Lukeš, správce kanalizační sítě.</w:t>
      </w:r>
    </w:p>
    <w:p>
      <w:pPr/>
      <w:r>
        <w:rPr/>
        <w:t xml:space="preserve">"V současné době byly posílány upozorňovací dopisy, že je třeba se napojit, protože vodoprávní úřad může začít chodit na kontroly a kontrolovat připojení nebo likvidaci odpadních vod," dodal starosta obce Radim Bača.</w:t>
      </w:r>
    </w:p>
    <w:p>
      <w:pPr/>
      <w:r>
        <w:rPr/>
        <w:t xml:space="preserve">O kanaliační síť v délce 30 kilometrů se starají dva techničtí pracovníci Josef Lukeš a Tomáš Vantuch</w:t>
      </w:r>
    </w:p>
    <w:p>
      <w:pPr/>
      <w:r>
        <w:rPr/>
        <w:t xml:space="preserve">"Máme devět přečerpávacích stanic, které chodíme kontrolovat, obsluhovat, jsou tam česla, do kterých padají veškeré nečistoty, které se v síti sesbírají," řekl Lukeš.</w:t>
      </w:r>
    </w:p>
    <w:p>
      <w:pPr/>
      <w:r>
        <w:rPr/>
        <w:t xml:space="preserve">A to je další problém, Mnohdy tam končí i věci, které tam nemají co dělat, jako  ručníky, hadry, ale i oblečení.</w:t>
      </w:r>
    </w:p>
    <w:p>
      <w:pPr/>
      <w:r>
        <w:rPr/>
        <w:t xml:space="preserve">"Potom dochází k zaseknutí čerpadel a znehodnocuje se celá kanalizační síť, protože se naplní, než pracovníci vyndají čerpadla a uklidí, nánosy, které jsou, tak se naplní jímky, v celé stoce se zvedne hladina," dodal. </w:t>
      </w:r>
    </w:p>
    <w:p>
      <w:pPr/>
      <w:r>
        <w:rPr/>
        <w:t xml:space="preserve">Kanalizace v Palkovicích  je rozdělena do tří částí, dvě končí ve sviadnovské čistírně odpadních vod - jedna vede po obci směrem na Frýdek-Místek a druhá, tlaková, pak pod přehradou Olešná. Třetí část Myslík končí v Kozlovicích, kde je také čistička.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6346/v-palkovicich-lide-otaleji-s-napojenim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2026-04-03T10:51:41+02:00</dcterms:created>
  <dcterms:modified xsi:type="dcterms:W3CDTF">2026-04-03T10:51:41+02:00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