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22.6.2019,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staví areál volného času pod letním kinem</w:t>
      </w:r>
    </w:p>
    <w:p>
      <w:pPr/>
      <w:r>
        <w:rPr/>
        <w:t xml:space="preserve">Fitness prvky, dětský mobiliář nebo labyrint. To vše by mělo vzniknout za pár měsíců v prostranství pod letním kinem. Práce už jsou v plném proudu.</w:t>
      </w:r>
    </w:p>
    <w:p>
      <w:pPr/>
      <w:r>
        <w:rPr/>
        <w:t xml:space="preserve">“Tady za námi vznikne prostor pro dětské hřiště pro malé děti, dětské hřiště pro větší děti, ale také fitness zóna pro občany. Aby se tady mohli zastavit a třeba i pracovat na své fyzičce,“ řekl Bohuslav Niemiec (KDU-ČSL+STAN).</w:t>
      </w:r>
    </w:p>
    <w:p>
      <w:pPr/>
      <w:r>
        <w:rPr/>
        <w:t xml:space="preserve">Tak jako při jiných akcích, čekalo na stavbaře při odkrytí povrchu překvapení.</w:t>
      </w:r>
    </w:p>
    <w:p>
      <w:pPr/>
      <w:r>
        <w:rPr/>
        <w:t xml:space="preserve">“Jsme v současné době v přípravě území, které nás velmi překvapilo, neboť jsme našli pod betonovým povrchem stávající asfaltové vrstvy a stávající parkoviště i s odvodněním. Teď se potýkáme s tím, že jsme dlouho rozebírali, tím pádem se to trošku protáhlo, nicméně budeme pokračovat v odebírání vrstev a v přípravě, jak jsme plánovali. Předpokládáme, že v polovině září tady můžeme vypustit občany, aby si užili areál tak jak mají,“ doplnila vedoucí oddělení investic Kateřina Mikulová.</w:t>
      </w:r>
    </w:p>
    <w:p>
      <w:pPr/>
      <w:r>
        <w:rPr/>
        <w:t xml:space="preserve">“Úplně super, je to pro děti úplně senzace a myslím, že i pro lidi,“ řekl jeden z občanů.</w:t>
      </w:r>
    </w:p>
    <w:p>
      <w:pPr/>
      <w:r>
        <w:rPr/>
        <w:t xml:space="preserve">Součástí stavby bude také vybudování kanalizace, veřejného osvětlení, nebudou chybět lavičky, odpadkové koše nebo stojany na kola. Celkově radnice za první část areálu volného času zaplatí z rozpočtu 6,7 milionu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6877/mesto-stavi-areal-volneho-casu-pod-letnim-ki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2026-08-12T00:58:23+02:00</dcterms:created>
  <dcterms:modified xsi:type="dcterms:W3CDTF">2026-08-12T00:58:23+02:00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