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23:12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prožily s rybáři den plný her</w:t>
      </w:r>
    </w:p>
    <w:p>
      <w:pPr/>
      <w:r>
        <w:rPr/>
        <w:t xml:space="preserve">Amatérský spolek rybářů, který vznikl před dvěmi lety se věnuje hlavně dětem. Ve Stonavě obhospodařuje nedaleko Dolu Darkov rybník Míčovec. A právě u něj se v sobotu 8. Června uskutečnil Den dětí. Určen nebyl jen členům kroužku, ale všem těm, kteří chtěli prožít den plný her a soutěží. </w:t>
      </w:r>
    </w:p>
    <w:p>
      <w:pPr/>
      <w:r>
        <w:rPr/>
        <w:t xml:space="preserve">„Máme tady různé atrakce jako lukostřelba, skákání v pytli, přeskakování pneumatik. Ten kdo splnil všechny úkoly, dostal různé sladkosti,“ řekla předsedkyně Amatérského spolku rybářů Valerie Karin Míčová .</w:t>
      </w:r>
    </w:p>
    <w:p>
      <w:pPr/>
      <w:r>
        <w:rPr/>
        <w:t xml:space="preserve">„Mně se líbí závody.“ „Já jsem závodil na kole.“ „Mně se nejvíce líbilo skákání v pytli.“ „Mně se líbil skákací hrad a vodní fotbal,“ řekly děti.</w:t>
      </w:r>
    </w:p>
    <w:p>
      <w:pPr/>
      <w:r>
        <w:rPr/>
        <w:t xml:space="preserve">V rámci spolupráce na akci rybářů dorazili i místní dobrovolní hasiči, kteří vítají, že děti nesedí jen doma u počítače, ale plnohodnotně využívají v různých kroužcích svůj volný čas.</w:t>
      </w:r>
    </w:p>
    <w:p>
      <w:pPr/>
      <w:r>
        <w:rPr/>
        <w:t xml:space="preserve">Rybářský kroužek funguje v havířovském Donu Bosku už druhým rokem a zájem o něj u dětí narůstá. Spolek amatérských rybářů v současné době uvažuje o zřízení kroužku ve Stonavě, místní radnice je tomuto počinu nakloněna. Pro mladé rybáře je dvakrát v průběhu prázdnin připraveno soustředění, během kterého stanují u rybníka. Vyzkoušet si tak mohou v kroužku i noční rybaření.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43/deti-prozily-s-rybari-den-plny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2026-05-28T20:13:45+02:00</dcterms:created>
  <dcterms:modified xsi:type="dcterms:W3CDTF">2026-05-28T20:13:45+02:00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