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na Dolanech prochází velkou rekonstrukcí, obec na ni získala dotaci</w:t>
      </w:r>
    </w:p>
    <w:p>
      <w:pPr/>
      <w:r>
        <w:rPr/>
        <w:t xml:space="preserve">Dvouměsíční prázdniny každoročně využívá obec k tomu, aby opravila svá školská zařízení. Letos je to hlavně mateřská škola na Dolanech, která rozsáhlou rekonstrukci nutně potřebovala.</w:t>
      </w:r>
    </w:p>
    <w:p>
      <w:pPr/>
      <w:r>
        <w:rPr/>
        <w:t xml:space="preserve">„Je potřeba obnovit hydroizolaci, přirozeně jsme obnovili zateplení a je potřeba opravit střechu,“ řekl správce bytového a nebytového fondu obce Ladislav Jelen.</w:t>
      </w:r>
    </w:p>
    <w:p>
      <w:pPr/>
      <w:r>
        <w:rPr/>
        <w:t xml:space="preserve">Velkých změn se dočká i interiér školky.</w:t>
      </w:r>
    </w:p>
    <w:p>
      <w:pPr/>
      <w:r>
        <w:rPr/>
        <w:t xml:space="preserve">„Mění se vnitřní hygienické zázemí školky, instaluje se vzduchotechnika pro lepší klimatické podmínky,“ řekl </w:t>
      </w:r>
      <w:r>
        <w:rPr>
          <w:i w:val="1"/>
          <w:iCs w:val="1"/>
        </w:rPr>
        <w:t xml:space="preserve">projektant</w:t>
      </w:r>
      <w:r>
        <w:rPr/>
        <w:t xml:space="preserve"> </w:t>
      </w:r>
      <w:r>
        <w:rPr>
          <w:i w:val="1"/>
          <w:iCs w:val="1"/>
        </w:rPr>
        <w:t xml:space="preserve">Michal Klimša</w:t>
      </w:r>
      <w:r>
        <w:rPr>
          <w:i w:val="1"/>
          <w:iCs w:val="1"/>
        </w:rPr>
        <w:t xml:space="preserve">.</w:t>
      </w:r>
    </w:p>
    <w:p>
      <w:pPr/>
      <w:r>
        <w:rPr/>
        <w:t xml:space="preserve">„Je tam rekuperace vzduchu a vzhledem k tomu, že děti spí v podkroví, tak je tam instalovaná klimatizační jednotka,“ dodal Jelen.</w:t>
      </w:r>
    </w:p>
    <w:p>
      <w:pPr/>
      <w:r>
        <w:rPr/>
        <w:t xml:space="preserve">Díky rozšíření vstupního prostoru budou mít děti při převlékání více místa. Práce, které ovlivňují provoz školky mají být ukončeny do konce prázdnin.</w:t>
      </w:r>
    </w:p>
    <w:p>
      <w:pPr/>
      <w:r>
        <w:rPr/>
        <w:t xml:space="preserve">„Exteriér poběží dál. Zateplení a hydroizolace jsou činnosti, které neohrozí průběh výuky v mateřské škole,“ upřesnil Jelen.</w:t>
      </w:r>
    </w:p>
    <w:p>
      <w:pPr/>
      <w:r>
        <w:rPr/>
        <w:t xml:space="preserve">Na tak významnou rekonstrukci se obci podařilo získat dotaci a to hned z několika zdrojů.</w:t>
      </w:r>
    </w:p>
    <w:p>
      <w:pPr/>
      <w:r>
        <w:rPr/>
        <w:t xml:space="preserve">„Celá tato akce je spolufinancována jednak z Moravskoslezského kraje, který nám dotuje projekt této rekonstrukce, pak je tady dotace z operačního programu Ministerstva životního prostředí a další zdroje budou procházet z důlních škod, které budou spolufinancovat zejména hydroizolaci a drenáž,“ upřesnil Ladislav Jelen.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001/materska-skola-na-dolanech-prochazi-velkou-rekonstrukci-obec-na-ni-ziskala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2026-05-28T10:18:20+02:00</dcterms:created>
  <dcterms:modified xsi:type="dcterms:W3CDTF">2026-05-28T10:18:20+02:00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