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Olomoucké technické služby se přijely inspirovat do F-M. Podívejte se také, jak tam opravují silnice</w:t>
      </w:r>
    </w:p>
    <w:p>
      <w:pPr/>
      <w:r>
        <w:rPr/>
        <w:t xml:space="preserve">Inspiraci, jakým způsobem řešit palčivý problém takřka všech měst, a sice údržbu komunikací, přijela do Frýdku-Místku hledat delegace z Olomouce. Frýdeckomístecké technické služby za tímto účelem připravily vzorovou ukázku opravy silnice.</w:t>
      </w:r>
    </w:p>
    <w:p>
      <w:pPr/>
      <w:r>
        <w:rPr/>
        <w:t xml:space="preserve">“Zorganizovali jsme to tak, aby to bylo vidět od počátku, tedy od odfrézování povrchu, přes pokládku nové vrstvy, po zaválcování,” popsal předseda představenstva TS F-M Jaromír Kohut.</w:t>
      </w:r>
    </w:p>
    <w:p>
      <w:pPr/>
      <w:r>
        <w:rPr/>
        <w:t xml:space="preserve">“O tom, že město vlastní technické služby jako špičkový podnik, není třeba pochybovat. Svědčí o tom návštěvy z ostatních měst v rámci ČR, dneska tady máme delegaci v čele s primátorem Olomouce, je tady ředitel technických služeb Olomouce, a dívají se u nás na to, jakým způsobem to děláme,” sdělil primátor Frýdku-Místku Michal Pobucký. </w:t>
      </w:r>
    </w:p>
    <w:p>
      <w:pPr/>
      <w:r>
        <w:rPr/>
        <w:t xml:space="preserve">“Naše očekávání to splnilo, možná i předčilo. Není úplně běžné, že technické služby ve městech provádějí takto vysoce profesionální činnost, ale je vidět, že tady to zvládli,” pochválil ředitel Technických služeb Olomouce Jiří Fryc.</w:t>
      </w:r>
    </w:p>
    <w:p>
      <w:pPr/>
      <w:r>
        <w:rPr/>
        <w:t xml:space="preserve">“Je vidět, že to rozhodnutí před několika lety, že budeme upřednostňovat naše technické služby před subdodavatelskými, se ukázalo správné. Neustále roste kvalita práce technických služeb a zároveň jsou čím dál tím lepší termíny. Po zimě není tolik výtluků, ta kvalita povrchů stoupá,” dodal náměstek primátora Frýdku-Místku Karel Deutscher. </w:t>
      </w:r>
    </w:p>
    <w:p>
      <w:pPr/>
      <w:r>
        <w:rPr/>
        <w:t xml:space="preserve">V Olomouci zatím řeší opravy silnic skrze dodavatelské odborné firmy. Tamní technické služby ale navrhují novou koncepci, v rámci níž by tyto práce mohly začít provádět samy.</w:t>
      </w:r>
    </w:p>
    <w:p>
      <w:pPr/>
      <w:r>
        <w:rPr/>
        <w:t xml:space="preserve">“Pro nás je to vždycky otázka ekonomické návratnosti. Záleží na objemu prostředků, které město ročně vynakládá na tu opravu a údržbu komunikací, tak aby se ta investice vrátila,” sdělil primátor Olomouce Miroslav Žbánek (ANO)</w:t>
      </w:r>
    </w:p>
    <w:p>
      <w:pPr/>
      <w:r>
        <w:rPr/>
        <w:t xml:space="preserve">Návštěvou olomoucké delegace ve Frýdku-Místku navázala obě města spolupráci v rámci výměny informací. V následujících měsících by se měla do Olomouce vypravit pro změnu delegace z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076/olomoucke-technicke-sluzby-se-prijely-inspirovat-do-fm-podivejte-se-take-jak-tam-opravuji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2026-07-06T16:55:02+02:00</dcterms:created>
  <dcterms:modified xsi:type="dcterms:W3CDTF">2026-07-06T16:55:02+02:00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