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19.9.2019,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Nezastaví je ani handicap. Mladí sportovci nechali na tradičním klání ve F-M úplně vše</w:t>
      </w:r>
    </w:p>
    <w:p>
      <w:pPr/>
      <w:r>
        <w:rPr/>
        <w:t xml:space="preserve">Stadion Tělovýchovné jednoty Slezan opět po roce hostil Mezinárodní olympiádu v lehké atletice pro mládež s mentálním postižením. Zúčastnilo se ji na osmdesát závodníků z naší země i z Polska. Olympiádu už po 23. uspořádalo Handicap centrum Škola života. </w:t>
      </w:r>
    </w:p>
    <w:p>
      <w:pPr/>
      <w:r>
        <w:rPr/>
        <w:t xml:space="preserve">“Jako každým rokem i letos probíhá olympiáda pro mládež s mentálním postižením. Já jsem velmi rád, že město se už 23 let snaží tento projekt podporovat a svědčí o tom i návštěvnost jak žáků našich základních a středních škol, tak i zájem zahraničních i českých účastníků olympiády” řekl primátor Frýdku-Místku Michal Pobucký.</w:t>
      </w:r>
    </w:p>
    <w:p>
      <w:pPr/>
      <w:r>
        <w:rPr/>
        <w:t xml:space="preserve">Jak se již stalo zvykem, po slavnostním nástupu všech soutěžních týmů a po proslovu hostů, si sportovci poslechli hymnu olympiády, tentokrát v podání pěveckého souboru Radost. Po hymně následoval slib férového sportovní chování závodníků i čestného soudcování rozhodčích. Zahajovací ceremoniál pak završilo slavnostní zapálení olympijského ohně. Poté, co vzplanul olympijský ohně se už závodníci odebrali na svá místa a sportovní klání mohlo začít. Stejně jako v předešlých letech se závodilo v několika disciplínách.</w:t>
      </w:r>
    </w:p>
    <w:p>
      <w:pPr/>
      <w:r>
        <w:rPr/>
        <w:t xml:space="preserve">“Soutěží v pěti disciplínách. Je to běh na padesát metrů, štafetový běh, skok do dálky, hod kriketovým míčkem na dálku a přetahování lanem, které mají sportovci hodně rádi,” sdělil ředitel Handicap centra Škola života Antonín Žáček.</w:t>
      </w:r>
    </w:p>
    <w:p>
      <w:pPr/>
      <w:r>
        <w:rPr/>
        <w:t xml:space="preserve">Anketa, účastníci olympiády: 1. “Je to tady dobré, člověk si povyrazí. Užívám si to. Už jsem dělala běh na krátkou trať a byla jsem čtvrtá.” 2.”Je to tu super, těšila jsem se tady. Mám nejradši skoky.” </w:t>
      </w:r>
    </w:p>
    <w:p>
      <w:pPr/>
      <w:r>
        <w:rPr/>
        <w:t xml:space="preserve">“Jsem velmi rád, že jsme udělali mnoho lidí šťastnými. Klienti, pro které to děláme, vyjadřují radost a poděkování, a to je pro nás největší radost. Myslím si, že tyto hry pro lidi s mentálním postižením nemohou skončit. Budou pokračovat, aby i tito lidé věděli, že patří mezi nás. Chci poděkovat všem, kteří se přičinili o to, že taková akce je důstojná a prostě taková, jaká je. My bychom tuto akci mohli dělat někde na škvárovém hřišti nebo v tělocvičně. Tady je to důstojné se všemi atributy olympiády a z toho máme radost,” řekl zakladatel olympiády Günther Kuboň.</w:t>
      </w:r>
    </w:p>
    <w:p>
      <w:pPr/>
      <w:r>
        <w:rPr/>
        <w:t xml:space="preserve">“Chce velmi poděkovat Handicap centru Škola života za to, že uspořádali už neuvěřitelný 23. ročník této olympiády. Jde vidět na soutěžících, že si tento den užívají a že bojují fair play. Škola života je významný poskytovatel sociálních služeb ve městě a město jej podporuje každoročně nemalou finanční částkou,” sdělil náměstek primátora Frýdku-Místku Marcel Sikora.</w:t>
      </w:r>
    </w:p>
    <w:p>
      <w:pPr/>
      <w:r>
        <w:rPr/>
        <w:t xml:space="preserve">Na nejlepšího závodníka olympiády čekal jako každoročně putovní pohár primátora města Frýdku-Místku. Zkrátka ale nepřišli ani ostatní sportovci, pro které byly připraveny medaile, ocenění a drobné dárky.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7453/nezastavi-je-ani-handicap-mladi-sportovci-nechali-na-tradicnim-klani-ve-fm-uplne-v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2026-04-21T05:55:30+02:00</dcterms:created>
  <dcterms:modified xsi:type="dcterms:W3CDTF">2026-04-21T05:55:30+02:00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