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skluzavky a lana budou mimo provoz. Dětská hřiště ve Frýdku-Místku i na Olešné čekají úpravy</w:t>
      </w:r>
    </w:p>
    <w:p>
      <w:pPr/>
      <w:r>
        <w:rPr/>
        <w:t xml:space="preserve">Multifunkční hřiště na Olešné je od jara do podzimu a zejména pak v létě doslova v obležení dětí. To se samozřejmě odráží v opotřebovanosti některých prvků. Opravit se musí zejména svahy u obřích skluzavek a houpacích lan.</w:t>
      </w:r>
    </w:p>
    <w:p>
      <w:pPr/>
      <w:r>
        <w:rPr/>
        <w:t xml:space="preserve">“Dojde k další úpravě v systému, který jsme vymysleli někdy v roce 2017. U lanových houpaček a u skluzavek dojde k zabetonování nových ploch, následně budou do tohoto lože osazeny akátové hranoly, bude provedena úprava hlíny, na akátové hranoly budou osazeny pryžové rohožky a ve finální fázi dojde k osevu travního semene,” popsal předseda představenstva TS F-M Jaromír Kohut.</w:t>
      </w:r>
    </w:p>
    <w:p>
      <w:pPr/>
      <w:r>
        <w:rPr/>
        <w:t xml:space="preserve">Ještě v tomto roce bude vyměněna také klouzačka pro malé děti u dřevěného hradu.</w:t>
      </w:r>
    </w:p>
    <w:p>
      <w:pPr/>
      <w:r>
        <w:rPr/>
        <w:t xml:space="preserve">Úprav se dočkají také další dětská hřiště ve Frýdku-Místku. Konkrétně dojde k oplocení hřišť v ulicích Komenského a Malý Koloredov, v Janáčkově parku a na Nové Osadě.</w:t>
      </w:r>
    </w:p>
    <w:p>
      <w:pPr/>
      <w:r>
        <w:rPr/>
        <w:t xml:space="preserve">“Oplocení hřišť zamezuje volnému pohybu psů, kteří svými exkrementy často znečišťovali prostor hřiště. Plocha hřiště je jasně ohraničena a platí na ní jasně stanovený řád, mimo jiné to, že na hřiště se nesmí vodit psi a kočky, jezdit na kole ani skateboardu, kouřit ani pít alkohol a zdržovat se mimo návštěvní dobu. V případě porušení těchto pravidel řeší věc městská policie, přičemž se odkazuje na návštěvní řád,“ sdělil primátor Frýdku-Místku Michal Pobucký.</w:t>
      </w:r>
    </w:p>
    <w:p>
      <w:pPr/>
      <w:r>
        <w:rPr/>
        <w:t xml:space="preserve">Ve městě má oplocení už 15 dětských hřišť. Ploty navíc zdobí panely s obrázky, které namalovali žáci prvního stupně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7592/obri-skluzavky-a-lana-budou-mimo-provoz-detska-hriste-ve-frydkumistku-i-na-olesne-cekaji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2026-08-12T06:44:21+02:00</dcterms:created>
  <dcterms:modified xsi:type="dcterms:W3CDTF">2026-08-12T06:44:21+02:00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