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chtějí, aby ostravané jezdili na kolech. Bikesharing je stále populárnější</w:t>
      </w:r>
    </w:p>
    <w:p>
      <w:pPr/>
      <w:r>
        <w:rPr/>
        <w:t xml:space="preserve">Sdílená kola jsou v Ostravě k dispozici druhým rokem. V prvním roce se jezdilo na růžových kolech společnosti Rekola. V tom letošním podporu města získala šedá kola společnosti Nextbike i když růžová kola v centru zůstala. Za tyto dva roky si bikesharing ostravané velmi oblíbili. Pomohlo zejména jeho rozšíření i do jiných částí města. Poruba je už dokonce ve využívání kol srovnatelná s centrem. </w:t>
      </w:r>
      <w:r>
        <w:rPr>
          <w:i w:val="1"/>
          <w:iCs w:val="1"/>
        </w:rPr>
        <w:t xml:space="preserve">"Do konce září se najelo asi 405 tisíc km a těch zápůjček se zrealizovalo přes 330 tisíc ,"</w:t>
      </w:r>
      <w:r>
        <w:rPr/>
        <w:t xml:space="preserve"> uvádí náměstkyně primátora Kateřina Šebestová. </w:t>
      </w:r>
      <w:r>
        <w:rPr>
          <w:i w:val="1"/>
          <w:iCs w:val="1"/>
        </w:rPr>
        <w:t xml:space="preserve">"Už od května jsme měli 600 kol. My to hodnotíme velmi kladně, protože máme už asi 35 tisíc registrovaných uživatelů,"</w:t>
      </w:r>
      <w:r>
        <w:rPr/>
        <w:t xml:space="preserve"> popisuje ředitel společnosti NEXTBIKE Tomáš Karpov. </w:t>
      </w:r>
    </w:p>
    <w:p>
      <w:pPr/>
      <w:r>
        <w:rPr/>
        <w:t xml:space="preserve">Vedení města zvažovalo, zda podpoří sdílená kola i v příštím roce, protože se ukázalo, že společnost Rekola funguje i bez veřejné podpory. Nakonec ale radní rozhodli, že ano. V okrajových částech města by se totiž tato služba nevyplatila a možná by zanikla, </w:t>
      </w:r>
      <w:r>
        <w:rPr>
          <w:i w:val="1"/>
          <w:iCs w:val="1"/>
        </w:rPr>
        <w:t xml:space="preserve">"Koncese je vyhlášena od 15.10. s tím, že nabídky budeme přijímat do 7. listopadu. Mezi požadavky je to, že by těch kol mělo být více, až 900," </w:t>
      </w:r>
      <w:r>
        <w:rPr/>
        <w:t xml:space="preserve">doplňuje Šebestová.</w:t>
      </w:r>
    </w:p>
    <w:p>
      <w:pPr/>
      <w:r>
        <w:rPr/>
        <w:t xml:space="preserve"> Kola musejí mít přehazovačku, košík a musejí se půjčovat prostřednictvím mobilní aplikace. Také by se měla rozšířit do dalších částí města - Nové Vsi, Martinova, Plesné a Hrabové.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799/radni-chteji-aby-ostravane-jezdili-na-kolech-bikesharing-je-stale-popula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2026-07-09T18:17:05+02:00</dcterms:created>
  <dcterms:modified xsi:type="dcterms:W3CDTF">2026-07-09T18:17:05+02:00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