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6.11.2019,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rozšiřuje vozový park o další ekovozy, obvody získaly elektro náklaďáky</w:t>
      </w:r>
    </w:p>
    <w:p>
      <w:pPr/>
      <w:r>
        <w:rPr/>
        <w:t xml:space="preserve">Tak to jsou ony. Elektromobily Alké ATX. Jsou to jakési elektrické multikáry s univerzálním využitím pro práci technických služeb, ale dokáží přepravit i 4 osoby. Na jedno dobití by měly zvládnout ujet až 90 kilometrů.  Ostrava jich zakoupila celkem pět. "Je to pokračování ekologizace vozového parku města Ostravy. Dnes už ve městě slouží 64 eko vozidel z toho 21 elektro," upřesňuje náměstek primátora Radim Babinec.</w:t>
      </w:r>
    </w:p>
    <w:p>
      <w:pPr/>
      <w:r>
        <w:rPr/>
        <w:t xml:space="preserve">Auta budou soužit v Krásném Poli, Radvanicích a Bartovicích, Nové Vsi, Hrabové a Staré Bělé. Jedno auto vyšlo na milion 134 tisíc a obvody si přispěly 300 tisíci. 200 tisíc dodal magistrát a největší částku vyplatil Státní  fond životního prostředí. "U nás už máme pro úředníky a obsluhu 2 elektro auta. Teď přibude další k technické službě, kde je připraveno 15 zaměstnanců," říká starosta Bartovic a Radvanic Aleš Boháč a starosta Krásného Pole Tomáš Výtisk ho doplňuje: "Pro nás bylo nákladní auto jasná priorita. Jsme městský obvod vesnického typu a potřebujeme obsluhovat poměrně velké území a takovýhle malý sklápěcí náklaďák nám dlouho chyběl."</w:t>
      </w:r>
    </w:p>
    <w:p>
      <w:pPr/>
      <w:r>
        <w:rPr/>
        <w:t xml:space="preserve">Ekologickou flotilu Ostravy už tvoří 64 vozidel na  CNG nebo elektrický pohon. Většinu provozuje městská policie - 44. Obvody jich mají 12 a magistrát 8.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8027/ostrava-rozsiruje-vozovy-park-o-dalsi-ekovozy-obvody-ziskaly-elektro-naklad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2026-07-09T18:17:04+02:00</dcterms:created>
  <dcterms:modified xsi:type="dcterms:W3CDTF">2026-07-09T18:17:04+02:00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