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SVÍTÍ přilákalo stovky diváků</w:t>
      </w:r>
    </w:p>
    <w:p>
      <w:pPr/>
      <w:r>
        <w:rPr/>
        <w:t xml:space="preserve">„Máme program, který zajišťuje agentura Shaker, je tady dvou hodinový program pro děti, máme Ježíškovu poštu. Jsou zde různé ochutnávky, ať už domácí zabíjačky a jiných produktů,“ uvedl Jan Rodek, vedoucí kultury.</w:t>
      </w:r>
    </w:p>
    <w:p>
      <w:pPr/>
      <w:r>
        <w:rPr/>
        <w:t xml:space="preserve">V rámci připraveného programu, který si pro děti opět po roce připravila agentura Shaker, si všichni společně zazpívali několik tradičních koled.</w:t>
      </w:r>
    </w:p>
    <w:p>
      <w:pPr/>
      <w:r>
        <w:rPr/>
        <w:t xml:space="preserve"> „Představení jsme si připravili jiné, minulý rok jsme tady byli s tradičními Českými Vánocemi, letos to byly Andělské Vánoce. Spousty andělů, spoustu zábavy, nové soutěže a nejlepší na tom je, že byli super diváci. Zaplněné náměstí, lidi se krásně bavili, a to asi přináší nám umělcům, asi tu největší radost, kterou můžete na Vánoce zažít. Takže si držme palce, aby v tom příštím roce to takhle fungovalo každému, kdo tady dneska byl,“ uvedl Václav Třasák, specialista na dětské pořady. </w:t>
      </w:r>
    </w:p>
    <w:p>
      <w:pPr/>
      <w:r>
        <w:rPr/>
        <w:t xml:space="preserve">Na závěr programu popřál studeňákům krásné prožití Vánočních svátků pan starosta a vedoucí kultury organizace SAK a se všemi návštěvníky začali společně odpočítávat poslední vteřiny do 18 hodiny. A právě s jejím úderem se rozsvítil Vánoční strom na náměstí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408/uz-sviti-prilakalo-stovky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2026-06-18T23:50:57+02:00</dcterms:created>
  <dcterms:modified xsi:type="dcterms:W3CDTF">2026-06-18T23:50:57+02:00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