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střelba v ostravské nemocnici vyděsila veřejnost i v Polsku</w:t>
      </w:r>
    </w:p>
    <w:p>
      <w:pPr/>
      <w:r>
        <w:rPr/>
        <w:t xml:space="preserve">Útok vyšinutého muže ochromil v úterý nejen okolí fakultní nemocnice v Porubě, ale celé město a jeho okolí. Lidé uvízli v kolonách před policejními zátarasy a jiní raději své cesty do Ostravy odložili. </w:t>
      </w:r>
    </w:p>
    <w:p>
      <w:pPr/>
      <w:r>
        <w:rPr/>
        <w:t xml:space="preserve">“Bohužel, ty včerejší ostravské události, které se staly, tak měly vliv na chod celého města. Třeba v naší zubní ambulanci pacienti volali v průběhu celého dopoledne a omlouvali se a velmi často zmiňovali, že prostě mají buď strach a proto se nedostaví na zubní ošetření, nebo se prostě nemohou dostat, protože tvrdili, že ve městě jsou zátarasy, že prostě celé město je vzhůru nohama,” popsala zubní lékařka Iva Matušková.</w:t>
      </w:r>
    </w:p>
    <w:p>
      <w:pPr/>
      <w:r>
        <w:rPr/>
        <w:t xml:space="preserve">Situaci kolem incidentu sledovaly i zahraniční štáby. </w:t>
      </w:r>
    </w:p>
    <w:p>
      <w:pPr/>
      <w:r>
        <w:rPr/>
        <w:t xml:space="preserve">Lidé v Polsku byli šokovaní z toho, že tak blízko hranice došlo k takové tragédii. V průběhu pátrací akce jsme se zajímali o to, jestli ten muž nebude chtít prchat do Polska. Okamžitě byly zpřísněny kontroly na hranicích a čeští a polští policisté si mezi sebou vyměňovali informace,” řekl reportér TVN 24 Jerzy Korczyński.</w:t>
      </w:r>
    </w:p>
    <w:p>
      <w:pPr/>
      <w:r>
        <w:rPr/>
        <w:t xml:space="preserve">Jak přiznávají zaměstnanci fakultní nemocnice, nešťastná událost poznamenala život nemocnice na dlouhou dobu. </w:t>
      </w:r>
    </w:p>
    <w:p>
      <w:pPr/>
      <w:r>
        <w:rPr/>
        <w:t xml:space="preserve">Lidé dále přinášejí květiny a svíčky k pietním místům před poliklinikou.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463/smrtici-strelba-v-ostravske-nemocnici-vydesila-verejnost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2026-07-09T21:22:01+02:00</dcterms:created>
  <dcterms:modified xsi:type="dcterms:W3CDTF">2026-07-09T21:22:01+02:00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