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si společně zazpívali koledy. Zapojili se i sportovci</w:t>
      </w:r>
    </w:p>
    <w:p>
      <w:pPr/>
      <w:r>
        <w:rPr/>
        <w:t xml:space="preserve">U kulturního domu K-trio zavládla nádherná vánoční atmosféra. A to díky už tradiční akci Česko zpívá koledy, na které nechybělo ani vedení obvodu. Před samotným zpíváním lidé společně uctili památku obětí z ostravské fakultní nemocnice minutou ticha. První koledou, která poté zazněla, byla Tichá noc.</w:t>
      </w:r>
    </w:p>
    <w:p>
      <w:pPr/>
      <w:r>
        <w:rPr/>
        <w:t xml:space="preserve">Koledy si kromě návštěvníků zazpívali i dobrovolníci Nadačního fondu Pavla Novotného, dětský sbor Mendíci a florbalisté SC Tempish Vítkovice</w:t>
      </w:r>
    </w:p>
    <w:p>
      <w:pPr/>
      <w:r>
        <w:rPr/>
        <w:t xml:space="preserve">“Já bych ráda pozvala za celý náš tým, jak ženský tak mužský na víkendové zápasy, budeme vás potřebovat.” zce fanoušky Lucie Theimerová, florbalistka</w:t>
      </w:r>
    </w:p>
    <w:p>
      <w:pPr/>
      <w:r>
        <w:rPr/>
        <w:t xml:space="preserve">“Fajn akce tady pro lidi máme před tréninkem, aspoň jsme si dali punč a teď jdeme do haly.”</w:t>
      </w:r>
    </w:p>
    <w:p>
      <w:pPr/>
      <w:r>
        <w:rPr/>
        <w:t xml:space="preserve">“Mi se zpívalo krásně”</w:t>
      </w:r>
    </w:p>
    <w:p>
      <w:pPr/>
      <w:r>
        <w:rPr/>
        <w:t xml:space="preserve">“Tak určitě bych pozval všechny lidi na příští rok Já jsem rád tady za tuto akci a teď my, nás čeká trénink a jdeme do toho. Nejraději mám koledu Půjdem spolu do betléma.”</w:t>
      </w:r>
    </w:p>
    <w:p>
      <w:pPr/>
      <w:r>
        <w:rPr/>
        <w:t xml:space="preserve">Celkem zaznělo 6 nejznámějších českých koled, podával se i punč a ve vestibulu kulturního domu K-trio  si lidé mohli nakoupit vánoční dekorace. </w:t>
      </w:r>
    </w:p>
    <w:p>
      <w:pPr/>
      <w:r>
        <w:rPr/>
        <w:t xml:space="preserve">“Úplně úžasné to bylo. Super, líbilo se nám to.”</w:t>
      </w:r>
    </w:p>
    <w:p>
      <w:pPr/>
      <w:r>
        <w:rPr/>
        <w:t xml:space="preserve">“Je to skvělé, skvělá tradice”</w:t>
      </w:r>
    </w:p>
    <w:p>
      <w:pPr/>
      <w:r>
        <w:rPr/>
        <w:t xml:space="preserve">“Super, jsem ráda, že jsem šla. nádherné.  Já chodím každý rok, ale do Ostravy, tady jsem poprvé.”</w:t>
      </w:r>
    </w:p>
    <w:p>
      <w:pPr/>
      <w:r>
        <w:rPr/>
        <w:t xml:space="preserve">“Bylo to hezké, pěkné,”</w:t>
      </w:r>
    </w:p>
    <w:p>
      <w:pPr/>
      <w:r>
        <w:rPr/>
        <w:t xml:space="preserve">!”Povedlo se jim to zase.”</w:t>
      </w:r>
    </w:p>
    <w:p>
      <w:pPr/>
      <w:r>
        <w:rPr/>
        <w:t xml:space="preserve">“Suprové, doporučuju příští rok znova.”</w:t>
      </w:r>
    </w:p>
    <w:p>
      <w:pPr/>
      <w:r>
        <w:rPr/>
        <w:t xml:space="preserve">“Já mám ráda Narodil se Kristus pán a užila jsem si to moc, protože mám ráda vánoce.”</w:t>
      </w:r>
    </w:p>
    <w:p>
      <w:pPr/>
      <w:r>
        <w:rPr/>
        <w:t xml:space="preserve">“Taky se nám to moc líbilo, má taky ráda vánoce, pěkně jsem si zazpívala a budu se těšit na příští rok.”</w:t>
      </w:r>
    </w:p>
    <w:p>
      <w:pPr/>
      <w:r>
        <w:rPr/>
        <w:t xml:space="preserve">“Pěkné to bylo, mělo by to být furt, pořád tak, je to hezké.”</w:t>
      </w:r>
    </w:p>
    <w:p>
      <w:pPr/>
      <w:r>
        <w:rPr/>
        <w:t xml:space="preserve">“V duchu dnešního zpívání koled přeji všem kouzelné a šťastné vánoce plné pohody a báječných lidí,” přeje Hana Tichánková, místostarostka MOb Ostrava-Jih</w:t>
      </w:r>
    </w:p>
    <w:p>
      <w:pPr/>
      <w:r>
        <w:rPr/>
        <w:t xml:space="preserve">Vánoční koledy se zpívaly i u mateřských škol Adamusova a Mitušova.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610/na-jihu-si-spolecne-zazpivali-koledy-zapojili-se-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2026-04-21T05:54:56+02:00</dcterms:created>
  <dcterms:modified xsi:type="dcterms:W3CDTF">2026-04-21T05:54:56+02:00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