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22.1.2020,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stále bojuje proti umístění svodidel na Ostravské. Soud ale žádost o odklad zamítl</w:t>
      </w:r>
    </w:p>
    <w:p>
      <w:pPr/>
      <w:r>
        <w:rPr/>
        <w:t xml:space="preserve">Už v minulém roce, když Ředitelství silnic a dálnic rozhodlo o umístění svodidel na Ostravské ulici před Havířovem, město nesouhlasilo. Správce silnic chce zamezit odbočování v daném úseku kvůli častým nehodám. Radnice tvrdí, že kruhový objezd neunese zvýšenou dopravu a navrhovala jiná řešení. Obrátila se tedy s žalobou na správní soud a věřila v odklad.</w:t>
      </w:r>
    </w:p>
    <w:p>
      <w:pPr/>
      <w:r>
        <w:rPr/>
        <w:t xml:space="preserve">“To opatření obecné povahy řeší dopravní situaci při odbočení na Šumbark, kde uzavírá možnost odbočení na Šumbark, nebo ze Šumbarku do Havířova. Nám se toto opatření nelíbí. Vnímáme ho, že je nepřiměřené dané situaci a proto jsme  tuto správní žalobu podali. Vnímáme také to, že dostatečně nebyly odkomunikovány a vysvětleny naše připomínky, které jsme a doufáme, že nám soud vyjde vstříc,” řekl náměstek primátora Bohuslav Niemiec (KDU-ČSL+STAN). </w:t>
      </w:r>
    </w:p>
    <w:p>
      <w:pPr/>
      <w:r>
        <w:rPr/>
        <w:t xml:space="preserve">“V daném řízení nebyla podána žádost o předběžné opatření, ale byla podána žádost o podání odkladného účinku. Vzhledem k tomu, že soud nemá zákonný podklad pro rozhodnutí ohledně přiznání odkladného účinku v daném řízení, musel danou věc odmítnout,” řekla mluvčí Krajského soudu v Ostravě Klára Kristenová.</w:t>
      </w:r>
    </w:p>
    <w:p>
      <w:pPr/>
      <w:r>
        <w:rPr/>
        <w:t xml:space="preserve">Radnice nyní požádala o roční odklad přímo Ředitelstvím silnic a dálnic. </w:t>
      </w:r>
    </w:p>
    <w:p>
      <w:pPr/>
      <w:r>
        <w:rPr/>
        <w:t xml:space="preserve">“Vstupujeme do komunikace s ŘSD, kde budeme předávat staveniště přednádražního prostoru. Je to největší stavba v tomto roce v Havířově, investice za 100 milionů korun. A tak jsme požádali ředitelství ŘSD. Pan primátor poslal dopis, kde zdvořile žádá o odložení realizace opatření obecné povahy zakázání odbočení na Šumbark po dobu realizace investiční akce rekonstrukce přednádraží. Když by tyto dvě akce byly v souběhu a ŘSD začalo zavírat odbočení na Šumbark, tak vznikne problém, protože dopravní situace bude neudržitelná. Přednádražní prostor si vyžádá nějaké dopravní úpravy a tím pádem by vznikaly velké kolony a komplikace na výjezdu i příjezdu do a z Havířova,” dodal náměstek ŘSD se prozatím nevyjádřilo, kdy chce svodidla na Ostravské umístit, ani zda s odkladem městu vyhoví.</w:t>
      </w:r>
    </w:p>
    <w:p>
      <w:pPr/>
      <w:r>
        <w:rPr/>
        <w:t xml:space="preserve">Už v minulém roce, když Ředitelství silnic a dálnic rozhodlo o umístění svodidel na Ostravské ulici před Havířovem, město nesouhlasilo. Správce silnic chce zamezit odbočování v daném úseku kvůli častým nehodám. Radnice tvrdí, že kruhový objezd neunese zvýšenou dopravu a navrhovala jiná řešení. Obrátila se tedy s žalobou na správní soud a věřila v odklad.</w:t>
      </w:r>
    </w:p>
    <w:p>
      <w:pPr/>
      <w:r>
        <w:rPr/>
        <w:t xml:space="preserve">"V daném řízení nebyla podána žádost o předběžné opatření, ale byla podána žádost o podání odkladného účinku. Vzhledem k tomu, že soud nemá zákonný podklad pro rozhodnutí ohledně přiznání odkladného účinku v daném řízení, musel danou věc odmítnout,” řekla mluvčí Krajského soudu v Ostravě Klára Kristenová.</w:t>
      </w:r>
    </w:p>
    <w:p>
      <w:pPr/>
      <w:r>
        <w:rPr/>
        <w:t xml:space="preserve">Radnice nyní požádala o roční odklad přímo Ředitelstvím silnic a dálnic. </w:t>
      </w:r>
    </w:p>
    <w:p>
      <w:pPr/>
      <w:r>
        <w:rPr/>
        <w:t xml:space="preserve">"Pan primátor poslal dopis, kde zdvořile žádá o odložení realizace opatření obecné povahy zakázání odbočení na Šumbark po dobu realizace investiční akce rekonstrukce přednádraží. Když by tyto dvě akce byly v souběhu a ŘSD začalo zavírat odbočení na Šumbark, tak vznikne problém, protože dopravní situace bude neudržitelná. Přednádražní prostor si vyžádá nějaké dopravní úpravy a tím pádem by vznikaly velké kolony a komplikace na výjezdu i příjezdu do Havířova,” řekl náměstek primátora Bohuslav Niemiec (KDU-ČSL).</w:t>
      </w:r>
    </w:p>
    <w:p>
      <w:pPr/>
      <w:r>
        <w:rPr/>
        <w:t xml:space="preserve">ŘSD se prozatím nevyjádřilo, kdy chce svodidla na Ostravské umístit, ani zda s odkladem městu vyhoví.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865/havirov-stale-bojuje-proti-umisteni-svodidel-na-ostravske-soud-ale-zadost-o-odklad-zamit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2026-08-12T10:53:49+02:00</dcterms:created>
  <dcterms:modified xsi:type="dcterms:W3CDTF">2026-08-12T10:53:49+02:00</dcterms:modified>
</cp:coreProperties>
</file>

<file path=docProps/custom.xml><?xml version="1.0" encoding="utf-8"?>
<Properties xmlns="http://schemas.openxmlformats.org/officeDocument/2006/custom-properties" xmlns:vt="http://schemas.openxmlformats.org/officeDocument/2006/docPropsVTypes"/>
</file>