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XIII Noworoczny Spływ Olzą</w:t>
      </w:r>
    </w:p>
    <w:p>
      <w:pPr/>
      <w:r>
        <w:rPr/>
        <w:t xml:space="preserve">Janusz Kaczmarski, uczestnik spływu: „My jesteśmy z klubu Meander w Chałupkach, a ja i jeszcze kilku znajomych z Chorzowa żeśmy przyjechali.”</w:t>
      </w:r>
    </w:p>
    <w:p>
      <w:pPr/>
      <w:r>
        <w:rPr/>
        <w:t xml:space="preserve">Katarzyna Wiechowska, uczestnik spływu: „Jesteśmy z Kędzierzyna, z wodniackiego klubu sportowego, przyjechaliśmy tutaj z dziećmi już kolejny raz. Podobna nam się, jest to taka cykliczna impreza, zawsze przyjeżdżamy co roku.”</w:t>
      </w:r>
    </w:p>
    <w:p>
      <w:pPr/>
      <w:r>
        <w:rPr/>
        <w:t xml:space="preserve">Martyna Wiechowska, uczestnik spływu: „Ja mam dziewięć lat i jestem tu drugi raz.”</w:t>
      </w:r>
    </w:p>
    <w:p>
      <w:pPr/>
      <w:r>
        <w:rPr/>
        <w:t xml:space="preserve">Lukáš Lisý, uczestnik spływu: „Udělal se v lednu novoroční sjezd a teď to pokračuje až do současné doby.“</w:t>
      </w:r>
    </w:p>
    <w:p>
      <w:pPr/>
      <w:r>
        <w:rPr/>
        <w:t xml:space="preserve">Vojtěch Valchoň, uczestnik spływu: „Já jedu už po dvanácté.“</w:t>
      </w:r>
    </w:p>
    <w:p>
      <w:pPr/>
      <w:r>
        <w:rPr/>
        <w:t xml:space="preserve">Alicja Zygmuniak, uczestnik spływu: „Tak jak się wszyscy przebierają na bale różnego typu, to my w taki sposób witamy nowy rok, przebierając się też tak troszeczkę.” </w:t>
      </w:r>
    </w:p>
    <w:p>
      <w:pPr/>
      <w:r>
        <w:rPr/>
        <w:t xml:space="preserve">Daria Kostka, uczestnik spływu: „Co roku jeździmy razem tutaj z rodziną, z bratem, który gdzieś tam poszedł, i z ojcem, który pojechał, a przyjedzie jeszcze mama z naszą najmłodszą siostrą.”</w:t>
      </w:r>
    </w:p>
    <w:p>
      <w:pPr/>
      <w:r>
        <w:rPr/>
        <w:t xml:space="preserve">Kazimierz Sieniutowicz, uczestnik spływu: „Nie ma u mnie czegoś takiego jak zakończenie sezonu czy rozpoczęcie sezonu. Pływam cały okrągły rok.  Lato, zima.  </w:t>
      </w:r>
    </w:p>
    <w:p>
      <w:pPr/>
      <w:r>
        <w:rPr/>
        <w:t xml:space="preserve">W dolnym biegu jest Olza rzeką graniczną, więc przed wejściem Polski i Czech do strefy Schengen takie spływy nie były możliwe. Dlatego Klub Wodnicki Posejdon owo historyczne wydarzenie w grudniu 2008 roku przyjął z wielkim entuzjazmem.</w:t>
      </w:r>
    </w:p>
    <w:p>
      <w:pPr/>
      <w:r>
        <w:rPr/>
        <w:t xml:space="preserve">Józef Toboła, klub wodniacki Posejdon: „Po Nowym Rokuśmy otworzyli tak jakby rzekę już w ramach Schengenu. Dzisiaj po dwunastu latach to jest trzynasta impreza. Dzisiaj bierze udział co najmniej sto ludzi na wodzie.”</w:t>
      </w:r>
    </w:p>
    <w:p>
      <w:pPr/>
      <w:r>
        <w:rPr/>
        <w:t xml:space="preserve">Po raz pierwszy byli wśród nich nie tylko kajakarze.</w:t>
      </w:r>
    </w:p>
    <w:p>
      <w:pPr/>
      <w:r>
        <w:rPr/>
        <w:t xml:space="preserve">Józef Toboła, klub wodniacki Posejdon: „W imprezie biorą udział morsi, którzy również towarzyszą naszemu spływowi.!</w:t>
      </w:r>
    </w:p>
    <w:p>
      <w:pPr/>
      <w:r>
        <w:rPr/>
        <w:t xml:space="preserve">Roman Štolfa, prezes klubu Posejdon: „Trasa má délku 7,5 km po řece Olši a dalších 500 metrů po řece Odře, protože to je vlastně do polského Zabelkova z Věřňovic, z Dolní Lutyně část Věřňovice.</w:t>
      </w:r>
    </w:p>
    <w:p>
      <w:pPr/>
      <w:r>
        <w:rPr/>
        <w:t xml:space="preserve">Jan Kaczmarski, uczestnik spływu: „Nawet jak są mrozy, to woda jest dużo cieplejsza niż temperatura powietrza, i można ręce w wodzie ogrzać.”  </w:t>
      </w:r>
    </w:p>
    <w:p>
      <w:pPr/>
      <w:r>
        <w:rPr/>
        <w:t xml:space="preserve">Bazą wypadową spływu jest Dom PZKO w Wierzniowicach. W tym dniu spotykają się tu także polscy i czescy samorządowcy, którzy działają na rzecz budowy drogi wodnej na odcinku Ostrawa - Koźle. Ma przynieść korzyści również kajakarzom na Olzie.</w:t>
      </w:r>
    </w:p>
    <w:p>
      <w:pPr/>
      <w:r>
        <w:rPr/>
        <w:t xml:space="preserve">Gabriela Tomik, pełnomocnik ministra gospodarki morskiej i żeglugi śródlądowej RP: „Będziemy mieli więcej wody, to jest konkretna odpowiedź. Dzisiaj w przypadku suszy mamy sytuację ekstremalnych stanów, trudnych do wykorzystania.”</w:t>
      </w:r>
    </w:p>
    <w:p>
      <w:pPr/>
      <w:r>
        <w:rPr/>
        <w:t xml:space="preserve">Także w spływach kajakowych.</w:t>
      </w:r>
    </w:p>
    <w:p>
      <w:pPr/>
      <w:r>
        <w:rPr/>
        <w:t xml:space="preserve">Gabriela Tomik, pełnomocnik ministra gospodarki moraskiej i żeglugi śródlądowej RP: „Czyli generalnie ludzie, wodniacy, wszystkie podmioty, które patrzą na wodą jako wartość, to powinny trzymać kciuki w tej chwili za dobry program we współpracy polsko czeskiej.”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06/xiii-noworoczny-sp%C5%82yw-o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2026-05-01T04:18:31+02:00</dcterms:created>
  <dcterms:modified xsi:type="dcterms:W3CDTF">2026-05-01T04:18:31+02:00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