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Mar. Hory a Hulváky chtějí zregenerovat vnitrobloky. S návrhy pomáhali studenti z VŠB-TUO</w:t>
      </w:r>
    </w:p>
    <w:p>
      <w:pPr/>
      <w:r>
        <w:rPr/>
        <w:t xml:space="preserve">V Mariánských Horách a Hulvákách je na několik desítek vnitrobloků a ne všechny vypadají pěkně. Aby se tento stav změnil a vnitrobloky byly nejen hezčí, ale také užitečnější pro lidi, kteří v nich bydlí, rozhodlo vedení radnice o jejich systematické regeneraci.</w:t>
      </w:r>
    </w:p>
    <w:p>
      <w:pPr/>
      <w:r>
        <w:rPr/>
        <w:t xml:space="preserve">“Proto jsme se spojili s VŠB se Stavební fakultou, Katedrou městského inženýrství, a domluvili jsme se, že v rámci dnešního dne uskuteční workshop. My jsme vytipovali tří místa, na která se studenti zaměří a navrhnou, jak by ty vnitrobloky mohly vypadat v budoucnu,” sdělil místostarosta MOb Mariánské Hory a Hulváky Patrik Hujdus.</w:t>
      </w:r>
    </w:p>
    <w:p>
      <w:pPr/>
      <w:r>
        <w:rPr/>
        <w:t xml:space="preserve">Nad regenerací vnitrobloků se zamýšlely tři skupinky studentů. Jedna se zaměřila na zeleň, druhá na inženýrské sítě a třetí na urbanizmus.</w:t>
      </w:r>
    </w:p>
    <w:p>
      <w:pPr/>
      <w:r>
        <w:rPr/>
        <w:t xml:space="preserve">“Studenti se musí naučit aplikovat, co se dozvěděli v teoretických hodinách do vlastního prostoru. Město je nezbytnou součástí jejich výuky. Musí se naučit vnímat, co zde je, co zde není, a podívat se na to ryze prakticky. Uvědomit si, že zde žijí lidé, že to není jen papír, na který něco nakreslí, ale že je to prostor, se kterým musí pracovat, a kde ti lidé budou další desetiletí žít,” popsala vedoucí Katedry městského inženýrství FAST VŠB-TUO Barbara Vojvodíková.</w:t>
      </w:r>
    </w:p>
    <w:p>
      <w:pPr/>
      <w:r>
        <w:rPr/>
        <w:t xml:space="preserve">Poté, co si studenti prohlédli prostor, následovala část, v níž se pokusili své poznatky aplikovat do konkrétních návrhů.</w:t>
      </w:r>
    </w:p>
    <w:p>
      <w:pPr/>
      <w:r>
        <w:rPr/>
        <w:t xml:space="preserve">Anketa, studenti: 1. “Chtělo by to rozšířit parkoviště nebo upravit ta místa, aby tam mohlo parkovat více aut.” 2. “Přemýšlíme nad workoutovým hřištěm pro starší děti a také nad nějakým pláckem pro seniory.”</w:t>
      </w:r>
    </w:p>
    <w:p>
      <w:pPr/>
      <w:r>
        <w:rPr/>
        <w:t xml:space="preserve">Pokud to půjde, první tři vnitrobloky podle návrhu studentů zregeneruje obvod ještě v tomto roce. Současně plánuje další workshopy i pro ostatní vnitrobloky.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9378/mar-hory-a-hulvaky-chteji-zregenerovat-vnitrobloky-s-navrhy-pomahali-studenti-z-vsbt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2026-05-18T09:45:30+02:00</dcterms:created>
  <dcterms:modified xsi:type="dcterms:W3CDTF">2026-05-18T09:45:30+02:00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