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17.3.2020,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autobusů pouze s rouškou a zadními dveřmi, respektujte ochranné pásmo řidičů!</w:t>
      </w:r>
    </w:p>
    <w:p>
      <w:pPr/>
      <w:r>
        <w:rPr/>
        <w:t xml:space="preserve">V prostředcích veřejné hromadné dopravy  se zpřísňují opatření. Nově začíná platiti povinnost nastupovat do autobusů pouze se zakrytým obličejem rouškou nebo šátkem.</w:t>
      </w:r>
    </w:p>
    <w:p>
      <w:pPr/>
      <w:r>
        <w:rPr/>
        <w:t xml:space="preserve">"Je to z toho důvodu, že nemocnost řidičů stoupá, spousta z nich je v karanténě a jakýkoliv nižší počet řidičů by znamenal kolaps krajské dopravy. Skutečně ten požadavek na zakrývání obličeje v dopravě je akutní," vysvětlil náměstek hejtmana MSK Jakub Unucka</w:t>
      </w:r>
    </w:p>
    <w:p>
      <w:pPr/>
      <w:r>
        <w:rPr/>
        <w:t xml:space="preserve">Od tohoto týdne začalo platit v celém kraji i další preventivní opatření.</w:t>
      </w:r>
    </w:p>
    <w:p>
      <w:pPr/>
      <w:r>
        <w:rPr/>
        <w:t xml:space="preserve">"Na popud krajského úřadu, který inicioval omezení nástupu cestujících předními dveřmi a umožnil bez odbavení nástup a výstup cestujících pouze zadními dveřmi, tak aby cestující a řidiči minimalizovali svůj kontakt, protože naši řidiči tím, že zajišťují dopravu, tak přichází do styku s velkým množstvím cestujících," řekl Jakub Vyvijal, ředitel divize osobní dopravy 2,35</w:t>
      </w:r>
    </w:p>
    <w:p>
      <w:pPr/>
      <w:r>
        <w:rPr/>
        <w:t xml:space="preserve">Vymezena je také páskami zóna, která odděluje prostor řidiče od cestujících. Ti byli měli toto ochranné pásmo respektovat. Současně z preventivních důvodů probíhá i pravidelná dezinfekce vozů.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512/do-autobusu-pouze-s-rouskou-a-zadnimi-dvermi-respektujte-ochranne-pasmo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2026-08-10T09:56:24+02:00</dcterms:created>
  <dcterms:modified xsi:type="dcterms:W3CDTF">2026-08-10T09:56:24+02:00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