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vyslyšena. Lidé z celého Jihu nosí na radnici roušky</w:t>
      </w:r>
    </w:p>
    <w:p>
      <w:pPr/>
      <w:r>
        <w:rPr/>
        <w:t xml:space="preserve">Sběrné místo na radnici Ostravy-Jihu se plní rouškami a vzkazy pro seniory, kro které je tato ochrana před koronavirem určena. Roušky nosí nejen občané Jihu a zaměstnanci radnice, ale také firmy, vietnamská komunita, studenti ostravské univerzity, nebo učitelky mateřských škol.</w:t>
      </w:r>
    </w:p>
    <w:p>
      <w:pPr/>
      <w:r>
        <w:rPr/>
        <w:t xml:space="preserve">“Roušek jsme přinesli cirka 100. Šijeme to doma, když máme home offce, nebo docházíme do MŠ přímo a látky máme z domu, kdo, co přinesl. V domácím prostředí šijí dvě paní učitelky, jinak zbytek docházíme do školek a pak si rozdělujeme práci. Někdo stříhá, někdo žehlí, někdo šije,” uvádí Petra Havlová, učitelka MŠ Mitušova 6</w:t>
      </w:r>
    </w:p>
    <w:p>
      <w:pPr/>
      <w:r>
        <w:rPr/>
        <w:t xml:space="preserve">“Jsme velice rádi za to, kolik lidí, ale i organizací vyslyšelo naši prosbu o dodání roušek pro seniory, kteří bydlí v domech s pečovatelskou službou tady v Ostravě-Jihu. V současné době máme k dispozici nějakých 460 roušek, nicméně samozřejmě je třeba, aby těch roušek bylo více, aby si je lidé mohli měnit. Co se týká seniorů v domovech s pečovatelskou službou, tak tam jich je 360,” říká Gabriela Gödelová, mluvčí MOb Ostrava-Jih</w:t>
      </w:r>
    </w:p>
    <w:p>
      <w:pPr/>
      <w:r>
        <w:rPr/>
        <w:t xml:space="preserve">Sbírka proto stále pokračuje. První várku roušek už dostali senioři z domu s pečovatelskou službou na Odborářské ulici Druhá co nevidět poputuje do domu s pečovatelskou službou na ulici Horymírova. Pokud bude roušek nadbytek, dostanou je i další klienti odboru sociální péče.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635/vyzva-vyslysena-lide-z-celeho-jihu-nosi-na-radnici-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2026-06-25T01:52:07+02:00</dcterms:created>
  <dcterms:modified xsi:type="dcterms:W3CDTF">2026-06-25T01:52:07+02:00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