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učí vařit i pracovat v dílně</w:t>
      </w:r>
    </w:p>
    <w:p>
      <w:pPr/>
      <w:r>
        <w:rPr/>
        <w:t xml:space="preserve">Přestože stovka dětí z mateřské školy Sedmikrásky má k dispozici hned několik prostorných heren se spoustou hraček, čas nejraději tráví v suterénu, kde se nachází malá dílna i kuchyň. Kluci a holky mají možnost vyzkoušet si to, co dělají dospělí.</w:t>
      </w:r>
    </w:p>
    <w:p>
      <w:pPr/>
      <w:r>
        <w:rPr/>
        <w:t xml:space="preserve">"Doma se nejspíš každý k práci nedostane. Rodiče většinou mají tendence k některým činnostem nepustit, protože se bojí. Takže určitě je to pro ně zajímavá zkušenost,“ vysvětluje zájem dětí učitelka Dana Černá.</w:t>
      </w:r>
    </w:p>
    <w:p>
      <w:pPr/>
      <w:r>
        <w:rPr/>
        <w:t xml:space="preserve">V dílně mají k dispozici malé pracovní stoly i opravdové nářadí, jen uzpůsobené pro dětskou ručku. Děti mohou používat i vrtačku – jen o něco menší, než je ta opravdová. Pracují tady pod dohledem učitelky. Rušno je i ve vedlejší kuchyňce, kde se pustili do přípravy obložených chlebů. Nejdříve si malí kuchaři nakrájeli zeleninu, připravili všechny ingredience a pak kousky bagety nazdobili tak, že připomínaly malé lodičky. Pracují s nadšením. A ještě raději ochutnávají.</w:t>
      </w:r>
    </w:p>
    <w:p>
      <w:pPr/>
      <w:r>
        <w:rPr/>
        <w:t xml:space="preserve">"Vybíráme pro děti jednoduché recepty, které i v určitém časovém úseku zvládnou. Aby to pro ně bylo jednoduché a nemuseli se s tím moc trápit,“ popisuje učitelka Marcela Černohorská.</w:t>
      </w:r>
    </w:p>
    <w:p>
      <w:pPr/>
      <w:r>
        <w:rPr/>
        <w:t xml:space="preserve">Společně takto děti připravovaly třeba cukroví, jablečný štrúdl nebo bramborové placky. Přestože děti kolem sebe mají spoustu hraček i technologických vymožeností, rády se věnují praktickým věcem. To by měli vzít v potaz i rodiče.</w:t>
      </w:r>
    </w:p>
    <w:p>
      <w:pPr/>
      <w:r>
        <w:rPr/>
        <w:t xml:space="preserve">„Myslím, že by se neměli bát půjčit dětem opravdové nářadí, opravdový nůž. Děti vědí, jak s tím zacházet. Stačí na to jen dohlédnout," doporučuje ředitelka Eva Matušková.</w:t>
      </w:r>
    </w:p>
    <w:p>
      <w:pPr/>
      <w:r>
        <w:rPr/>
        <w:t xml:space="preserve">A nejen to: umět si něco uvařit nebo opravit se těmto malým capartům bude v budoucnu jistě hodit.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687/predskolaci-se-uci-varit-i-pracovat-v-d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2026-07-09T02:47:16+02:00</dcterms:created>
  <dcterms:modified xsi:type="dcterms:W3CDTF">2026-07-09T02:47:16+02:00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