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9.4.2020,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Podnikatelé neví, jak dlouho vydrží. Koronavirová krize jim nemislosrdně snižiuje výrobu</w:t>
      </w:r>
    </w:p>
    <w:p>
      <w:pPr/>
      <w:r>
        <w:rPr/>
        <w:t xml:space="preserve">Lidé méně nakupují, nestravují se v restauracích, protože jsouzavřené a také tráví více času doma, takže se mohou věnovatpečení. I to je zřejmě důvod, proč v této opavské pekárněpoklesla výroba.  A to o 40%.</w:t>
      </w:r>
    </w:p>
    <w:p>
      <w:pPr/>
      <w:r>
        <w:rPr/>
        <w:t xml:space="preserve">„Jestlidojde k tomu že vyčerpáme všechny finanční zdroje, které máme,a které nám ještě přicházejí z minulých měsíců, tak budememuset přestat vyrábět, nebo omezit výrobu,“ obává se majitelpekárny Martin Knappe.</w:t>
      </w:r>
    </w:p>
    <w:p>
      <w:pPr/>
      <w:r>
        <w:rPr/>
        <w:t xml:space="preserve">Provoznínáklady  se totiž nemění, přestože pekárna méně prodává.Navíc </w:t>
      </w:r>
    </w:p>
    <w:p>
      <w:pPr/>
      <w:r>
        <w:rPr/>
        <w:t xml:space="preserve">seběhem uplynulých týdnů výrazně zvýšily požadavky na hygienuv podobě častější desinfekce a používání roušek, který setaké prodraží.</w:t>
      </w:r>
    </w:p>
    <w:p>
      <w:pPr/>
      <w:r>
        <w:rPr/>
        <w:t xml:space="preserve">Podobnépotíže řeší i malé řeznictví v Oticích. Zakázky poklesly otřetinu. Někteří z 22 zaměstnanců tak zůstali doma.</w:t>
      </w:r>
    </w:p>
    <w:p>
      <w:pPr/>
      <w:r>
        <w:rPr/>
        <w:t xml:space="preserve">„Někteřílidé šli na ošetřovné a někteří se začali střídat vevybírání dovolené. Někteří šli ještě na 60%,“ vyjmenovávámajitel řeznictví Lukáš Gebauer.</w:t>
      </w:r>
    </w:p>
    <w:p>
      <w:pPr/>
      <w:r>
        <w:rPr/>
        <w:t xml:space="preserve">Přestožes finančními problémy se potýká většina firem, do evidenceúřadu práce během minulého měsíce téměř nikdo nepřibyl.Podíl nezaměstnaných se na Opavsku naopak oproti minulému měsíciještě snížil o jednu desetinu procentního bodu, tedy na 2,6.</w:t>
      </w:r>
    </w:p>
    <w:p>
      <w:pPr/>
      <w:r>
        <w:rPr/>
        <w:t xml:space="preserve">„Zaměstnavatelése snažili ještě vyčkávat a zaměstnance nepropouštět.Předpokládáme,že epidemie se projeví v měsícíh následujících,“ uvažujeředitelka opavské pobočky úřadu práce Petra Ballová.</w:t>
      </w:r>
    </w:p>
    <w:p>
      <w:pPr/>
      <w:r>
        <w:rPr/>
        <w:t xml:space="preserve">Podnikatelé,na které dopadla nařízená omezení proti epidemii koronaviru, nynímohou  od pondělí v rámci programu Antivirus žádat stát o příspěvky na mzdy. Naopavský úřad práce se v této věci denně obrátí stovkazájemců.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9839/podnikatele-nevi-jak-dlouho-vydrzi-koronavirova-krize-jim-nemislosrdne-sniziuje-vyr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2026-07-03T16:18:40+02:00</dcterms:created>
  <dcterms:modified xsi:type="dcterms:W3CDTF">2026-07-03T16:18:40+02:00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