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Rozsviťte svíčky v oknech! Vyzývá primátor Tomáš Macura Ostravany k uctění hrdinů  2. sv. války</w:t>
      </w:r>
    </w:p>
    <w:p>
      <w:pPr/>
      <w:r>
        <w:rPr/>
        <w:t xml:space="preserve">Od osvobození Ostravy a konce druhé světové války letos uplyne 75 let a město proto plánovalo řadu vzpomínkových akcí, pietních aktů a vrcholem měl být slavnostní průvod s vojáky v dobových kostýmech, s tanky a dalšími historickými vozidly. Bohužel to letos kvůli nemoci Covid 19 není možné. Ostrava bude tedy slavit jinak. "Nasvítíme ostravské dominanty do barvy trikolory a poprosíme a já se tímto způsobem obracím na veřejnost, abychom ten večer z 30. dubna na 1. května rozsvítili svíčky a připomněli a ocenili hrdinství lidí, kteří nás osvobodili," vysvětluje primátor Tomáš Macura. </w:t>
      </w:r>
    </w:p>
    <w:p>
      <w:pPr/>
      <w:r>
        <w:rPr/>
        <w:t xml:space="preserve">Rozsvítí se tak svíčky za všechny padlé z druhé světové války, za veterány, kteří naši zemi osvobozovali, ale také za hrdiny současnosti, kteří bojují ve válce s novým koronavirem. "Rádi bychom to poděkování vztáhli i na novodobé hrdiny, kterými jsou lidé v první linii, kteří dnes bojují s pandemií," dodává primátor.  </w:t>
      </w:r>
    </w:p>
    <w:p>
      <w:pPr/>
      <w:r>
        <w:rPr/>
        <w:t xml:space="preserve">Můžete se také podívat, jak by letošní oslavy mohly vypadat na pozvánce na sociálních sítích. A i když se tradiční pietní akt v Komenského sadech konat nebude, mohou samozřejmě zájemci přijít položit kytku nebo věnec individuálně. Chystá se k tomu i vedení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090/rozsvitte-svicky-v-oknech-vyzyva-primator-tomas-macura-ostravany-k-ucteni-hrdinu--2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2026-07-10T03:08:34+02:00</dcterms:created>
  <dcterms:modified xsi:type="dcterms:W3CDTF">2026-07-10T03:08:34+02:00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