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30.4.2020,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parku u řeky Ostravice ve F-M vyrostlo broukoviště, útočiště nabídne vzácnému hmyzu</w:t>
      </w:r>
    </w:p>
    <w:p>
      <w:pPr/>
      <w:r>
        <w:rPr/>
        <w:t xml:space="preserve">Lidé procházející Sady Bedřicha Smetany ve Frýdku-Místku v nich naleznou novou nevšední zajímavost. Z několika kmenů pokácených odumírajících starých líp a špalků zapuštěných do země tam vzniklo broukoviště. Nyní poslouží jako útočiště pro různé druhy hmyzu, ale také hub a rostlin.</w:t>
      </w:r>
    </w:p>
    <w:p>
      <w:pPr/>
      <w:r>
        <w:rPr/>
        <w:t xml:space="preserve">„Broukoviště je nejen zpestřením parku, plní ekologickou i osvětovou funkci. Ukazuje přirozený proces rozkladu dřeva, který je součástí koloběhu života stromů, a je také domovem živočichů, hub i rostlin. Postupně by se mělo stát malou oázou nejen pro brouky, ale i pro různé houby a rostliny a své místo by tam mohly najít i ještěrky, slepýši nebo drobní zpěvní ptáci,“ řekl primátor Michal Pobucký.</w:t>
      </w:r>
    </w:p>
    <w:p>
      <w:pPr/>
      <w:r>
        <w:rPr/>
        <w:t xml:space="preserve">Broukoviště v brzké době doplní také informační tabule s vyobrazením a popisem brouků, kteří by se v něm mohli nacházet. </w:t>
      </w:r>
    </w:p>
    <w:p>
      <w:pPr/>
      <w:r>
        <w:rPr/>
        <w:t xml:space="preserve">“Například v usychajících či poraněných kmenech lip se vyvíjí krasec lipový, který svou krásou může snadno konkurovat i exotickým druhům. Pokud se v kmeni nachází dutina vyplněná trouchem, je to ideální prostředí pro vývoj kovově zbarvených zlatohlávků nebo velmi vzácného páchníka hnědého, který vydává zápach staré kůže. Larvami těchto brouků v trouchových dutinách se živí další nápadný druh brouka, kovařík rezavý. Tlející pařezy jsou zase zajímavé třeba pro nosorožíka kapucínka nebo tesaříka pilunu,” uvedla mluvčí Magistrátu Frýdku-Místku Jana Matějíková.</w:t>
      </w:r>
    </w:p>
    <w:p>
      <w:pPr/>
      <w:r>
        <w:rPr/>
        <w:t xml:space="preserve">Broukoviště není dětským herním prvkem, vstupovat na kmeny a špalky, které je tvoří, se nesmí.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0120/v-parku-u-reky-ostravice-ve-fm-vyrostlo-broukoviste-utociste-nabidne-vzacnemu-hmy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2026-05-16T03:46:25+02:00</dcterms:created>
  <dcterms:modified xsi:type="dcterms:W3CDTF">2026-05-16T03:46:25+02:00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