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6.5.2020, 13:05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Okolí Kotvy v Ostravě čeká moderní proměna. Rekonstruovat se budou zastávky i koleje</w:t>
      </w:r>
    </w:p>
    <w:p>
      <w:pPr/>
      <w:r>
        <w:rPr/>
        <w:t xml:space="preserve">Městský obvod Ostrava - Jih je s více než 100 tisíci obyvateli největší městskou částí. Od letošního července začne velká modernizace okolí frekventované lokality u nákupního centra Kotva, která naváže na končící rekonstrukci Výškovických mostů. "Dojde k úpravě samotných zastávkových přístřešků, zastávky budou bezbariérové, vznikne moderní prostor pro čekající na MHD. Jedná se o velmi frekventovanou lokalitu v Ostravě Jihu a mám za to, že ta proměna ji výrazně přispěje. Bude to takový pilot i z hlediska zastávek v Ostravě jako celku. Dojde také k úpravě křižovatky, kdy vznikne nový odbočovací pruh na ulici Čujkovovu a Volgogradskou," upřesňuje náměstkyně primátora Ostravy Zuzana Bajgarová.</w:t>
      </w:r>
    </w:p>
    <w:p>
      <w:pPr/>
      <w:r>
        <w:rPr/>
        <w:t xml:space="preserve">Od srpna také začne komplexní modernizace tramvajové trati na Výškovické ulici v délce téměř 1 kilometru mezi ulicemi Čujkovova a Svornosti. „Nová trať, upravená po vzoru velkých evropských měst, bude mít podstatně delší životnost, nižšíhlučnost a vibrace. Po celé délcetrati ve Výškovické ulici bude položen kryt se zatravněním a umělouzálivkou. Odstraněním zábradlí ve všech úsecích kromě nejbližšího okolí zastávek se zlepší nejenprostupnost území, ale také jeho vzhled,“ dodal náměstek primátora pro dopravu VladimírCigánek.</w:t>
      </w:r>
    </w:p>
    <w:p>
      <w:pPr/>
      <w:r>
        <w:rPr/>
        <w:t xml:space="preserve">Po celou dobu modernizace bude průjezd lokalitou možný v obou směrechv jednom jízdním pruhu. Od července poslouží objízdným trasám  nové Výškovické mosty, kteréplně nahradí omezení v křižovatce. Tramvajová doprava bude v září a říjnu nahrazena autobusy. Modernizace by měla skončit začátkem příštího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0214/okoli-kotvy-v-ostrave-ceka-moderni-promena-rekonstruovat-se-budou-zastavky-i-kole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2026-07-10T00:09:23+02:00</dcterms:created>
  <dcterms:modified xsi:type="dcterms:W3CDTF">2026-07-10T00:09:23+02:00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