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28.5.2020,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pondělí začne oprava části třídy T. G. Masaryka ve F-M, vyžádá si dopravní omezení</w:t>
      </w:r>
    </w:p>
    <w:p>
      <w:pPr/>
      <w:r>
        <w:rPr>
          <w:b w:val="1"/>
          <w:bCs w:val="1"/>
        </w:rPr>
        <w:t xml:space="preserve">Jaromír Kohut, předseda představenstva TS F-M</w:t>
      </w:r>
      <w:r>
        <w:rPr/>
        <w:t xml:space="preserve">: “Naši zaměstnanci v pondělí v ranních hodinách dopravním značením celou komunikaci uzavřou. Bude následovat postupné odfrézování stávajícího povrchu, poté bude provedeno strojní čištění komunikace. Do ukončení pracovního týdne budou probíhat výměny kanalizačních vpustí, revizních šachet, budou dávány do výše, která by měla navazovat na nový povrch, který se bude dělat v sobotu."</w:t>
      </w:r>
    </w:p>
    <w:p>
      <w:pPr/>
      <w:r>
        <w:rPr/>
        <w:t xml:space="preserve">Práce si vyžádají omezení MHD.</w:t>
      </w:r>
    </w:p>
    <w:p>
      <w:pPr/>
      <w:r>
        <w:rPr>
          <w:b w:val="1"/>
          <w:bCs w:val="1"/>
        </w:rPr>
        <w:t xml:space="preserve">Jana Matějíková, mluvčí Magistrátu Frýdku-Místku</w:t>
      </w:r>
      <w:r>
        <w:rPr/>
        <w:t xml:space="preserve">: “Autobusové zastávky “Frýdek, T. G. Masaryka” budou v obou směrech bez náhrady zrušeny. Autobusy budou jezdit po objízdných trasách, je tedy nutné počítat s tím, že autobusy budou mít zpoždění."</w:t>
      </w:r>
    </w:p>
    <w:p>
      <w:pPr/>
      <w:r>
        <w:rPr/>
        <w:t xml:space="preserve">Práce skončí v neděli 7.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532/v-pondeli-zacne-oprava-casti-tridy-t-g-masaryka-ve-fm-vyzada-si-dopravni-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2026-05-16T10:56:29+02:00</dcterms:created>
  <dcterms:modified xsi:type="dcterms:W3CDTF">2026-05-16T10:56:29+02:00</dcterms:modified>
</cp:coreProperties>
</file>

<file path=docProps/custom.xml><?xml version="1.0" encoding="utf-8"?>
<Properties xmlns="http://schemas.openxmlformats.org/officeDocument/2006/custom-properties" xmlns:vt="http://schemas.openxmlformats.org/officeDocument/2006/docPropsVTypes"/>
</file>