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případy tonoucích dětí v kraji jsou varováním pro rodiče. Nenechávejte batolata bez dozoru</w:t>
      </w:r>
    </w:p>
    <w:p>
      <w:pPr/>
      <w:r>
        <w:rPr/>
        <w:t xml:space="preserve">Ve čtvrtek spěchala zdravotnická záchranná služba během půl hodiny ke dvěma podobným případům. Nejprve se ve Frýdku-Místku topil v zahradním bazénku rok a půl starý chlapec a chvíli na to spadla v Chabičově dvouletá dívenka do jímky s vodou. S příchodem léta budou podobné případy častější a tak je na místě varování pro rodiče. Nenechávejte malé děti bez dozoru.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"Se začátkem letní sezóny narůstá pohyb dětí venku. Nebezpečí přitom může číhat i v bezprostředním okolí jejich domovů, a to právě v podobě napuštěných bazénů, vodních toků, nezajištěných otvorů, či prostor a jiných rizikových míst. Děti útlého věku, které postrádají schopnost předvídat rizika, by měly i na jinak bezpečném místě zůstávat pod nepřetržitým dozorem dospělé osoby. Ke vzniku nešťastné události stačí někdy bohužel i jen okamžik nepozornosti."</w:t>
      </w:r>
    </w:p>
    <w:p>
      <w:pPr/>
      <w:r>
        <w:rPr/>
        <w:t xml:space="preserve">Pokud už se něco podobného stane, je důležitá rychlá pomoc. Je nutné okamžitě dítě z vody vytáhnout a zahájit resuscitaci. Uvolníme dýchací cesty a zakloníme hlavu.</w:t>
      </w:r>
    </w:p>
    <w:p>
      <w:pPr/>
      <w:r>
        <w:rPr>
          <w:b w:val="1"/>
          <w:bCs w:val="1"/>
          <w:i w:val="1"/>
          <w:iCs w:val="1"/>
        </w:rPr>
        <w:t xml:space="preserve">Petr Jaššo, vedoucí vzdělávacího a výcvikového střediska ZZS MSK:</w:t>
      </w:r>
      <w:r>
        <w:rPr>
          <w:i w:val="1"/>
          <w:iCs w:val="1"/>
        </w:rPr>
        <w:t xml:space="preserve"> "U dětí do 18 let se vždy provádí 5 umělých záchranných vdechů při příchodu a ověření toho, že pacient nedýchá, tak 5 krát vdechneme. U dospělých toto paušálně neprovádíme.”</w:t>
      </w:r>
    </w:p>
    <w:p>
      <w:pPr/>
      <w:r>
        <w:rPr/>
        <w:t xml:space="preserve">Pokud si nejste postupem jisti, je nejlepší dát telefon na hlasitý odposlech a nechat si radit od operátora linky záchranné služby 155. </w:t>
      </w:r>
    </w:p>
    <w:p>
      <w:pPr/>
      <w:r>
        <w:rPr>
          <w:b w:val="1"/>
          <w:bCs w:val="1"/>
          <w:i w:val="1"/>
          <w:iCs w:val="1"/>
        </w:rPr>
        <w:t xml:space="preserve">Petr Jaššo, vedoucí vzdělávacího a výcvikového střediska ZZS MSK:</w:t>
      </w:r>
      <w:r>
        <w:rPr>
          <w:i w:val="1"/>
          <w:iCs w:val="1"/>
        </w:rPr>
        <w:t xml:space="preserve">“Svůj běžný obsah úst vdechneme do pacienta a následně zahájíme kardiopulmonální resuscitaci, čili stlačování hrudníku v poměru 30 stlačení a 2 vdechy."</w:t>
      </w:r>
    </w:p>
    <w:p>
      <w:pPr/>
      <w:r>
        <w:rPr/>
        <w:t xml:space="preserve">Nejlepší je  ale prevence. Tedy pokud máte na zahradě bazén a nebo jste u vody, nenechávejte děti bez dozoru. Batolata by měla být pod dohledem nepřetržitě.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540/dva-pripady-tonoucich-deti-v-kraji-jsou-varovanim-pro-rodice-nenechavejte-batolata-bez-doz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2026-04-18T16:29:53+02:00</dcterms:created>
  <dcterms:modified xsi:type="dcterms:W3CDTF">2026-04-18T16:29:53+02:00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