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bude i společenským sálem. Ten v obci totiž chybí</w:t>
      </w:r>
    </w:p>
    <w:p>
      <w:pPr/>
      <w:r>
        <w:rPr/>
        <w:t xml:space="preserve">Vedlefotbalového a dopravního hřiště na kraji obce Malé Hoštice,která je  městskou částí Opavy, teď přibyla novostavbavíceúčelové haly. Práce byly zahájeny před rokem. Nyní dělícifinišují s dodělávkami.</w:t>
      </w:r>
    </w:p>
    <w:p>
      <w:pPr/>
      <w:r>
        <w:rPr/>
        <w:t xml:space="preserve">MilanHarazin, stavbyvedoucí, Femont Opava: Zbývají dokončit drobnostina detailech, jako jsou podlahy, sportovní zařízení –koše, ochranné sítě,nějaké drobnosti na vzduchotechnice.“</w:t>
      </w:r>
    </w:p>
    <w:p>
      <w:pPr/>
      <w:r>
        <w:rPr/>
        <w:t xml:space="preserve">Pustitse do projektu za 58 mil. korun mohla obec díky dotaci zministerstva školství i penězům z rozpočtu statutárního městaOpavy. Použity jsou zde moderní technologie.Hala  je vybavena tepelnýmii čerpadly, cirkulaci vzduchu zajišťujerekuperační jednotka a nechybí třeba také retenční nádrž nazachycování dešťové vody. Vnitřní rozměr hřiště jedostatečně velký na to, aby se tady mohly hrát mistrovské zápasynapř. ve footsalu, basketbalu nebo volejbalu.</w:t>
      </w:r>
    </w:p>
    <w:p>
      <w:pPr/>
      <w:r>
        <w:rPr/>
        <w:t xml:space="preserve">GünterHollesch, předseda TJ Slavia Malé Hoštice: „Rozměr hřiště 20 x40 m byl podmíkou, aby se tady mohla pořádat mistrovskáutkání.“</w:t>
      </w:r>
    </w:p>
    <w:p>
      <w:pPr/>
      <w:r>
        <w:rPr/>
        <w:t xml:space="preserve">Prostorybudou využívat především sportovci, ale sloužit budou také kpořádání kulturních akcí. Obci s 1800 obyvateli totiž chybísál. Malohoštičští semuseli dřívespokojit pouze s malým společenským prostorem u obecního úřadu.</w:t>
      </w:r>
    </w:p>
    <w:p>
      <w:pPr/>
      <w:r>
        <w:rPr/>
        <w:t xml:space="preserve">MiroslavaKonečná ( OMČO), starostka Malých Hoštic: „Kromě sportovníchakcí plánujeme tady v této hale i kulturní aktivity. Hlavněkoncerty, plesy, divadla.“</w:t>
      </w:r>
    </w:p>
    <w:p>
      <w:pPr/>
      <w:r>
        <w:rPr/>
        <w:t xml:space="preserve">Protyto účely je hřiště pokryto speciálním povrchem, který odolái dámským podpadkům.</w:t>
      </w:r>
    </w:p>
    <w:p>
      <w:pPr/>
      <w:r>
        <w:rPr/>
        <w:t xml:space="preserve">Novávíceúčelová hala bude dokončená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88/nova-sportovni-hala-bude-i-spolecenskym-salem-ten-v-obci-totiz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2026-07-07T03:21:25+02:00</dcterms:created>
  <dcterms:modified xsi:type="dcterms:W3CDTF">2026-07-07T03:21:25+02:00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