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Zaplavené cesty, zahrady, sklepy. Hasiči čerpají vodu a staví hráze s pískem. Hrozí extrémní srážky</w:t>
      </w:r>
    </w:p>
    <w:p>
      <w:pPr/>
      <w:r>
        <w:rPr/>
        <w:t xml:space="preserve">Hasiči vyjíždějí od čtvrtečního večera především čerpat vodu a pročišťovat kanály a jiné propustky. Na mnoha místech se vytvořily vodní laguny, voda zaplavila sklepy, suterény, garáže, balkony i výtahy. Události se zatím naštěstí obešly bez zranění. Téměř stovka zásahů byla v Ostravě a další zhruba tři desítky v okrese Nový Jičín.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"V okrese Ostrava-město je dosud nejvíce výjezdů v Šenově – blíží se k 30, ke 20 se blíží počet výjezdů v Porubě, Nové Bělé a Staré Bělé. V pátek ráno již pustkovečtí hasiči čerpali vodu ze zatopené mateřské školy v Ostravě-Porubě."</w:t>
      </w:r>
    </w:p>
    <w:p>
      <w:pPr/>
      <w:r>
        <w:rPr/>
        <w:t xml:space="preserve">Hasiči také odstraňovali několik popadaných stromů a monitorují chování hladin několika řek a potoků.</w:t>
      </w:r>
    </w:p>
    <w:p>
      <w:pPr>
        <w:pStyle w:val="Heading3"/>
      </w:pPr>
      <w:r>
        <w:rPr/>
        <w:t xml:space="preserve">Vozí se pytle s pískem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"Hasiči dovezli během noci na pátek pytle s pískem na čtyři místa v kraji a postavili zde ochranné hráze – dvakrát v Novém Jičíně-Žilině, v Ostravě-Svinově a Šenově (u Ostravy). Použili k tomu v součtu více než tři stovky pytlů."</w:t>
      </w:r>
    </w:p>
    <w:p>
      <w:pPr/>
      <w:r>
        <w:rPr/>
        <w:t xml:space="preserve">Do novojičínské části Žilina vezli hasiči další pytle s pískem i v pátek ráno. Potok Jičínka dosáhl třetího povodňového stupně. Lidé kolem jsou nervózní a vzpomínají na katastrofální povodně z roku 1997. Potok Sedlnice se už vylil z břehů, policie dokonce uzavřela cestu ze Závišic na Sedlnice.</w:t>
      </w:r>
    </w:p>
    <w:p>
      <w:pPr/>
      <w:r>
        <w:rPr/>
        <w:t xml:space="preserve">{{souvisejici-clanek-"11000020817"}}</w:t>
      </w:r>
    </w:p>
    <w:p>
      <w:pPr>
        <w:pStyle w:val="Heading3"/>
      </w:pPr>
      <w:r>
        <w:rPr/>
        <w:t xml:space="preserve">Hrozí extrémní srážky</w:t>
      </w:r>
    </w:p>
    <w:p>
      <w:pPr/>
      <w:r>
        <w:rPr/>
        <w:t xml:space="preserve">Meteorologové vydali dnes ráno zpřísňující výstrahu před extrémními srážkami. Během dnešního dne může za šest hodin spadnout až 50 mm za 6 hodin. Během 24 hodin by mohl celkový úhrn dosáhnout až 80 mm srážek. Výstraha platí pro kraje Moravskoslezský, Olomoucký, Pardubický a Královehradecký.</w:t>
      </w:r>
    </w:p>
    <w:p>
      <w:pPr/>
      <w:r>
        <w:rPr/>
        <w:t xml:space="preserve">Meteorologové zároveň upozorňují na zvýšený odtok vody z krajiny, průtoky vody přes komunikace, zanesení komunikací unášeným materiálem. Hrozí snížená viditelnost a riziko aquaplaningu. Zhoršený odvod srážkové vody kanalizací. Riziko podmáčení a následných sesuvů, snížení stability stromů v podmáčené půdě. Při silném dešti je třeba snížit rychlost jízdy autem a jet velmi opatrně. Nevstupovat a nevjíždět do proudící vody a zatopených míst. Omezit pohyb v podmáčených oblastech, kde hrozí pády stromů nebo podemletí komunikací.</w:t>
      </w:r>
    </w:p>
    <w:p>
      <w:pPr>
        <w:pStyle w:val="Heading3"/>
      </w:pPr>
      <w:r>
        <w:rPr/>
        <w:t xml:space="preserve">Hladiny řek regulují přehrady</w:t>
      </w:r>
    </w:p>
    <w:p>
      <w:pPr/>
      <w:r>
        <w:rPr/>
        <w:t xml:space="preserve">Na předpověď počasí a také na okamžitou situaci reagují vodohospodáři z Povodí Odry.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"Naše přehradní nádrže plní svou funkci. Jsou naplněné do zásobního prostoru a využíváme retenčních prostor pro zachytávání zvýšených přítoků. Podle prognózy by mělo pršet až do pondělí s tím, že některé toky by při vydatnějších srážkách mohly dosahovat 1. a 2. povodňového stupně, lokálně až 3. stupně."</w:t>
      </w:r>
    </w:p>
    <w:p>
      <w:pPr/>
      <w:r>
        <w:rPr/>
        <w:t xml:space="preserve">Právě přehradní nádrže v Moravskoslezském kraji plní velmi významnou úlohu při ochraně území před povodněmi. Vodohospodáři dokáží v době nejvydatnějších srážek vodu zachycovat a pod hráze ji pak odpouštějí až ve chvíli, kdy již nemůže napáchat škody. Pomocí přehradních nádrží dokáží regulovat výšku hladiny na Odře, Ostravici a dalších tocích. </w:t>
      </w:r>
    </w:p>
    <w:p>
      <w:pPr/>
      <w:r>
        <w:rPr/>
        <w:t xml:space="preserve">Například v pátek dopoledne začaly více vody oproti normálu odpouštět Žermanická a Těrlická přehrada, čímž se zvýšily hladiny na Lučině a Stonávce. </w:t>
      </w:r>
    </w:p>
    <w:p>
      <w:pPr/>
      <w:r>
        <w:rPr/>
        <w:t xml:space="preserve">{{souvisejici-clanek-"11000020807"}}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813/video-zaplavene-cesty-zahrady-sklepy-hasici-cerpaji-vodu-a-stavi-hraze-s-piskem-hrozi-extremni-s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2026-06-25T01:53:56+02:00</dcterms:created>
  <dcterms:modified xsi:type="dcterms:W3CDTF">2026-06-25T01:53:56+02:00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