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Zatímco jinde už nepršelo, v Jablunkově příval vyplavil základy bývalého hotelu</w:t>
      </w:r>
    </w:p>
    <w:p>
      <w:pPr/>
      <w:r>
        <w:rPr/>
        <w:t xml:space="preserve">V pondělí odpoledne si starosta Jablunkova pochvaloval, jak se městu letošní velká voda vyhnula a radnice za vydatných dešťů nemusela řešit žádný větší problém. Jen o chvíli později však nad město přišla bouřka s vydatnými srážkami. Voda zřejmě zahltila kanalizaci a zaplavila základy bývalého hotelu v centru města. </w:t>
      </w:r>
    </w:p>
    <w:p>
      <w:pPr/>
      <w:r>
        <w:rPr>
          <w:b w:val="1"/>
          <w:bCs w:val="1"/>
        </w:rPr>
        <w:t xml:space="preserve">Jiří Hamrozi, starosta Jablunkova (KDU-ČSL):</w:t>
      </w:r>
      <w:r>
        <w:rPr/>
        <w:t xml:space="preserve"> “Dnes ráno mi volali majitelé objektu s tím, že mají vytopené sklepy. Zareagovali jsme rychle a poslali tam naše dobrovolné hasiče. Přijela také profesionální jednotka z Třince.” </w:t>
      </w:r>
    </w:p>
    <w:p>
      <w:pPr/>
      <w:r>
        <w:rPr/>
        <w:t xml:space="preserve">Voda, která zaplavila základy, se tlačila do sousedního objektu, kde by mohla napáchat větší škody. Proto ji hasiči odčerpali.  </w:t>
      </w:r>
    </w:p>
    <w:p>
      <w:pPr/>
      <w:r>
        <w:rPr>
          <w:b w:val="1"/>
          <w:bCs w:val="1"/>
        </w:rPr>
        <w:t xml:space="preserve">Roman Kajzar,velitel zásahu, SDH Jablunkov: </w:t>
      </w:r>
      <w:r>
        <w:rPr/>
        <w:t xml:space="preserve">“Vodu jsme čerpali pomocí plovoucích čerpadel. Odčerpávali jsme ji do kanalizace.” </w:t>
      </w:r>
    </w:p>
    <w:p>
      <w:pPr/>
      <w:r>
        <w:rPr/>
        <w:t xml:space="preserve">Město teď zjišťuje, kudy voda do základů přitekla, aby se situace nemohla opakovat při další bouřce. </w:t>
      </w:r>
    </w:p>
    <w:p>
      <w:pPr/>
      <w:r>
        <w:rPr>
          <w:b w:val="1"/>
          <w:bCs w:val="1"/>
        </w:rPr>
        <w:t xml:space="preserve">Jiří Hamrozi, starosta Jablunkova (KDU-ČSL):</w:t>
      </w:r>
      <w:r>
        <w:rPr/>
        <w:t xml:space="preserve"> “Příčin, které způsobily vytopení sklepů, může být více. Může to být ucpaná kanalizace. Mohla to být povrchová voda z vydatných dešťů. Mohla stoupnou hladina spodních vod. Budeme zjišťovat, co to způsobilo, abychom mohli přijmou nějaké opatření.”</w:t>
      </w:r>
    </w:p>
    <w:p>
      <w:pPr/>
      <w:r>
        <w:rPr/>
        <w:t xml:space="preserve">Jablunkovští měli s velkou vodou problémy už v minulosti. Protipovodňová opatření proto stále zdokonalují. </w:t>
      </w:r>
    </w:p>
    <w:p>
      <w:pPr/>
      <w:r>
        <w:rPr/>
        <w:t xml:space="preserve">{{souvisejici-clanek-"11000020845"}}</w:t>
      </w:r>
    </w:p>
    <w:p>
      <w:pPr/>
      <w:r>
        <w:rPr/>
        <w:t xml:space="preserve">{{souvisejici-clanek-"11000020833"}}</w:t>
      </w:r>
    </w:p>
    <w:p>
      <w:pPr/>
      <w:r>
        <w:rPr/>
        <w:t xml:space="preserve">{{souvisejici-clanek-"11000020827"}}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0849/zatimco-jinde-uz-neprselo-v-jablunkove-prival-vyplavil-zaklady-byvaleho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2026-05-08T19:29:35+02:00</dcterms:created>
  <dcterms:modified xsi:type="dcterms:W3CDTF">2026-05-08T19:29:35+02:00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