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Astrofyzik Z. Stuchlík vystavuje své snímky</w:t>
      </w:r>
    </w:p>
    <w:p>
      <w:pPr/>
      <w:r>
        <w:rPr/>
        <w:t xml:space="preserve">Terst,Kátmándú nebo oblíbené Rio de Janeiro – v těchto metropolíchpobýval astrofyzyk Zdeněk Stuchlík na vědeckých konferencích.Volný čas trávil v ulicích světových měst</w:t>
      </w:r>
    </w:p>
    <w:p>
      <w:pPr/>
      <w:r>
        <w:rPr/>
        <w:t xml:space="preserve">nebov přírodě. Vždy si s sebou vzal fotoaparát, aby zvěčnil místa,která jej zaujala.</w:t>
      </w:r>
    </w:p>
    <w:p>
      <w:pPr/>
      <w:r>
        <w:rPr>
          <w:b w:val="1"/>
          <w:bCs w:val="1"/>
          <w:i w:val="1"/>
          <w:iCs w:val="1"/>
        </w:rPr>
        <w:t xml:space="preserve">ZdeněkStuchlík, fotograf : </w:t>
      </w:r>
      <w:r>
        <w:rPr>
          <w:i w:val="1"/>
          <w:iCs w:val="1"/>
        </w:rPr>
        <w:t xml:space="preserve">„Mámsvoji představu a pak se snažím realitu využítk tomu, abych zhmotniltuto představu.“</w:t>
      </w:r>
    </w:p>
    <w:p>
      <w:pPr/>
      <w:r>
        <w:rPr/>
        <w:t xml:space="preserve">Fotografievznikaly většinou v prvních letech tohoto století a jsou zároveňi vzpomínkou na místa, která autor navštívil. Na mnohýchsnímcích hraje důležitou úlohu voda, většinou v podobě moře.Zobrazovaná krajina je jakoby nehybná. Stuchlíkzachycuje detaily městského prostředí, náhodné momentky iabstraktní krajiny.</w:t>
      </w:r>
    </w:p>
    <w:p>
      <w:pPr/>
      <w:r>
        <w:rPr>
          <w:b w:val="1"/>
          <w:bCs w:val="1"/>
          <w:i w:val="1"/>
          <w:iCs w:val="1"/>
        </w:rPr>
        <w:t xml:space="preserve">VladimírBirgus, kurátor výstavy:</w:t>
      </w:r>
      <w:r>
        <w:rPr>
          <w:i w:val="1"/>
          <w:iCs w:val="1"/>
        </w:rPr>
        <w:t xml:space="preserve"> „Jeto kombinace reality a subjektivního pohledu.Velice pečlivě se mudaří odstranit z fotografie vše zbytečné a pečlivě pracuje sbarvou.“</w:t>
      </w:r>
    </w:p>
    <w:p>
      <w:pPr/>
      <w:r>
        <w:rPr/>
        <w:t xml:space="preserve">Všechnyvystavené snímky mají společný jakýsi statický klid. V obrazenení nic, co by rozptylovalo či rušilo.</w:t>
      </w:r>
    </w:p>
    <w:p>
      <w:pPr/>
      <w:r>
        <w:rPr/>
        <w:t xml:space="preserve">InspiraciStuchlík hledal nejen ve světě, ale také doma, v Opavě. Jde onejmladší snímky prezentované na výstavě, které odkazují kjeho současné, spíše abstraktní tvorbě.</w:t>
      </w:r>
    </w:p>
    <w:p>
      <w:pPr/>
      <w:r>
        <w:rPr>
          <w:b w:val="1"/>
          <w:bCs w:val="1"/>
          <w:i w:val="1"/>
          <w:iCs w:val="1"/>
        </w:rPr>
        <w:t xml:space="preserve">ZdeněkStuchlík, fotograf: </w:t>
      </w:r>
      <w:r>
        <w:rPr>
          <w:i w:val="1"/>
          <w:iCs w:val="1"/>
        </w:rPr>
        <w:t xml:space="preserve">„Člověkmusí být pohotový a když najde zajímanou situaci, okamžik, pakstojí za to reagovat.“</w:t>
      </w:r>
    </w:p>
    <w:p>
      <w:pPr/>
      <w:r>
        <w:rPr/>
        <w:t xml:space="preserve">Vysokoškolskýprofesor Zdeněk Stuchlík je v současné době ředitelem nedávnoustaveného Fyzikálního ústavu na Slezské univerzitě, se kterouje spjatý od dob jejího vzniku před třiceti lety. Přibližněstejně dlouho trvá také jeho zájem o fotografování, které sestalo jeho životním koníčkem.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857/astrofyzik-z-stuchlik-vystavuje-sve-sni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2026-07-07T08:19:12+02:00</dcterms:created>
  <dcterms:modified xsi:type="dcterms:W3CDTF">2026-07-07T08:19:12+02:00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