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sbírka pekařských strojů představuje historii výroby pečiva</w:t>
      </w:r>
    </w:p>
    <w:p>
      <w:pPr/>
      <w:r>
        <w:rPr/>
        <w:t xml:space="preserve">Dopečení se Martin Knappe pustil v roce 1992, kdy postavil na nohykrachující pekárnu. Z podniku o několika zaměstnancích sepostupem let stala  firma s víc jak stovkou pekařů, kterou časempřestěhoval do velké výrobní haly. A protože se zajímal ohistorii svého řemesla, zůstalo v nové budově také místo promalé muzeum, které tady připravuje. První exponáty byly stroje,které vyřadil, když modernizoval výrobu. </w:t>
      </w:r>
    </w:p>
    <w:p>
      <w:pPr/>
      <w:r>
        <w:rPr>
          <w:b w:val="1"/>
          <w:bCs w:val="1"/>
        </w:rPr>
        <w:t xml:space="preserve">MartinKnappe, majitel pekárny Knappe: </w:t>
      </w:r>
      <w:r>
        <w:rPr>
          <w:i w:val="1"/>
          <w:iCs w:val="1"/>
        </w:rPr>
        <w:t xml:space="preserve">"Chcidalším generacím ukázatten posun a vývoj strojů. Na čem dělali naši tátové, dědové,ne čem jsem se učil já a na čem sedělá pečivo dnes.“</w:t>
      </w:r>
    </w:p>
    <w:p>
      <w:pPr/>
      <w:r>
        <w:rPr/>
        <w:t xml:space="preserve">Zatímcodříve byl základním artiklem chléb, postupem času se to měnilo.Stále oblíbenější byly rohlíky. Stroj na jejich výrobu seběhem desetiletí nijak zásadně neproměnil. Anebo tento stroj na kaiserky. Rozdíl je jen v tom, že dnes senemusí vše dělat ručně, ale pečivo vyjíždí z přímo z linky. </w:t>
      </w:r>
    </w:p>
    <w:p>
      <w:pPr/>
      <w:r>
        <w:rPr/>
        <w:t xml:space="preserve">Problematikupečení chleba dobře mapuje tato osm desetiletí stará technologievýroby. Už tady se píše, jaký vliv má navýsledek druh mouky, nebo také počasí.</w:t>
      </w:r>
    </w:p>
    <w:p>
      <w:pPr/>
      <w:r>
        <w:rPr>
          <w:b w:val="1"/>
          <w:bCs w:val="1"/>
          <w:i w:val="1"/>
          <w:iCs w:val="1"/>
        </w:rPr>
        <w:t xml:space="preserve"> MartinKnappe, majitel pekárny Knappe:</w:t>
      </w:r>
      <w:r>
        <w:rPr>
          <w:i w:val="1"/>
          <w:iCs w:val="1"/>
        </w:rPr>
        <w:t xml:space="preserve"> „Jsoutady popsány dobře vady výrobků,  předevšímchleba.Je to nejen názorně ukázáno a popsáno, ale jsou tady i rozbory,jak tyto vady vznikaly.“</w:t>
      </w:r>
    </w:p>
    <w:p>
      <w:pPr/>
      <w:r>
        <w:rPr/>
        <w:t xml:space="preserve">Svémísto v tomto mini muzeu pekařství mají i nejrůznější druhyvah, ošatky na pečivo nebo staré výuční listy pekařskýchtovaryšů.</w:t>
      </w:r>
    </w:p>
    <w:p>
      <w:pPr/>
      <w:r>
        <w:rPr/>
        <w:t xml:space="preserve">Ataké míchačka těsta, na které se Martin Knappe učil pekařskémuřemeslu. Stejně, jako všechno ostatní, i ona je funkční.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90/soukroma-sbirka-pekarskych-stroju-predstavuje-historii-vyroby-pec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2026-07-06T13:15:00+02:00</dcterms:created>
  <dcterms:modified xsi:type="dcterms:W3CDTF">2026-07-06T13:15:00+02:00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