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si letos připomíná 100, výročí vzniku. O jeho historii vypovídá výstava</w:t>
      </w:r>
    </w:p>
    <w:p>
      <w:pPr/>
      <w:r>
        <w:rPr/>
        <w:t xml:space="preserve"> 28. července totiž uběhlo 100 let od doby, kdy bylo historické území Těšínského Slezska rozděleno mezi Československo a Polsko. Důsledkem toho byl i po Mírové konferenci v Paříži vznik nového samostatného města Český Těšín. </w:t>
      </w:r>
    </w:p>
    <w:p>
      <w:pPr/>
      <w:r>
        <w:rPr>
          <w:b w:val="1"/>
          <w:bCs w:val="1"/>
        </w:rPr>
        <w:t xml:space="preserve">Zbyšek Ondřeka, ředitel Muzea Těšínska : </w:t>
      </w:r>
      <w:r>
        <w:rPr/>
        <w:t xml:space="preserve">"Ta hranice byla vedena poněkud nešťastně. Historické centrum, kde je hrad těšínských knížat, řada kostelů a dalších památek, přiznala Polsku, ale levobřežní předměstí, nezastavěné, ale s nádražím, přiznala Československu."</w:t>
      </w:r>
    </w:p>
    <w:p>
      <w:pPr/>
      <w:r>
        <w:rPr/>
        <w:t xml:space="preserve">Bylo nutné vystavět celou řadu veřejných budov – škol, úřadů, bank či nemocnice, ale i obytných domů a vybudovat od základů infrastrukturu. Největší pozornost je na výstavě věnována meziválečnému období, ale zachycuje i další vývoj města až do současnosti.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"Pro Český Těšín je dnešní den symbolický, připomínáme si zrod města, ačkoliv já jsem přesvědčená o tom, že vznik Českého Těšína a fungování Těšína si občané připomínají každý den. Je to asi symbolické v tom, že si uvědomujeme, jak je vzájemná pospolitost, to soužití, spolupráce mezi oběma státy a národy a jak výjimeční je naše město."</w:t>
      </w:r>
    </w:p>
    <w:p>
      <w:pPr/>
      <w:r>
        <w:rPr/>
        <w:t xml:space="preserve">Zahájení výstavy stejně tak jako dřívější znovutevření muzea si nenechal ujít ani nejmladší syn zakladatele Muzea Těšínska, Pavel Báča.</w:t>
      </w:r>
    </w:p>
    <w:p>
      <w:pPr/>
      <w:r>
        <w:rPr>
          <w:b w:val="1"/>
          <w:bCs w:val="1"/>
        </w:rPr>
        <w:t xml:space="preserve">Pavel Báča, syn zakladatele Muzea Těšínska</w:t>
      </w:r>
      <w:r>
        <w:rPr/>
        <w:t xml:space="preserve">: "Jsem neskonale šťasten, že jsme se dočkal tohoto času, kdy se obě události podařilo zrealizovat."</w:t>
      </w:r>
    </w:p>
    <w:p>
      <w:pPr/>
      <w:r>
        <w:rPr/>
        <w:t xml:space="preserve">Součástí slavnostního zahájení výstavy bylo i odhalení repliky hraničního sloupu před muzeem.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311/cesky-tesin-si-letos-pripomina-100-vyroci-vzniku-o-jeho-historii-vypovid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2026-07-02T00:03:11+02:00</dcterms:created>
  <dcterms:modified xsi:type="dcterms:W3CDTF">2026-07-02T00:03:11+02:00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